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6BE9"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5635915A" w14:textId="77777777" w:rsidR="00017F36" w:rsidRDefault="00017F36">
      <w:pPr>
        <w:shd w:val="solid" w:color="FFFFFF" w:fill="auto"/>
        <w:autoSpaceDN w:val="0"/>
        <w:spacing w:before="100" w:beforeAutospacing="1" w:after="100" w:afterAutospacing="1" w:line="360" w:lineRule="auto"/>
        <w:rPr>
          <w:rFonts w:ascii="宋体" w:hAnsi="宋体"/>
          <w:b/>
          <w:bCs/>
          <w:sz w:val="48"/>
          <w:szCs w:val="48"/>
        </w:rPr>
      </w:pPr>
    </w:p>
    <w:p w14:paraId="6015FD04"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46985BB1" w14:textId="77777777" w:rsidR="00017F36" w:rsidRDefault="00BB6397">
      <w:pPr>
        <w:shd w:val="solid" w:color="FFFFFF" w:fill="auto"/>
        <w:autoSpaceDN w:val="0"/>
        <w:spacing w:before="100" w:beforeAutospacing="1" w:after="100" w:afterAutospacing="1" w:line="360" w:lineRule="auto"/>
        <w:jc w:val="center"/>
        <w:rPr>
          <w:rFonts w:ascii="宋体" w:hAnsi="宋体"/>
          <w:b/>
          <w:bCs/>
          <w:sz w:val="48"/>
          <w:szCs w:val="48"/>
        </w:rPr>
      </w:pPr>
      <w:r>
        <w:rPr>
          <w:rFonts w:ascii="宋体" w:hAnsi="宋体" w:hint="eastAsia"/>
          <w:b/>
          <w:bCs/>
          <w:noProof/>
          <w:sz w:val="48"/>
          <w:szCs w:val="48"/>
        </w:rPr>
        <w:drawing>
          <wp:anchor distT="0" distB="0" distL="114300" distR="114300" simplePos="0" relativeHeight="251659264" behindDoc="0" locked="0" layoutInCell="1" allowOverlap="1" wp14:anchorId="09A7A99E" wp14:editId="0022C3B5">
            <wp:simplePos x="0" y="0"/>
            <wp:positionH relativeFrom="column">
              <wp:posOffset>408305</wp:posOffset>
            </wp:positionH>
            <wp:positionV relativeFrom="paragraph">
              <wp:posOffset>90170</wp:posOffset>
            </wp:positionV>
            <wp:extent cx="4905375" cy="4697730"/>
            <wp:effectExtent l="0" t="0" r="9525" b="7620"/>
            <wp:wrapNone/>
            <wp:docPr id="8" name="图片 8" descr="13-大型地网接地电阻测试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3-大型地网接地电阻测试仪"/>
                    <pic:cNvPicPr>
                      <a:picLocks noChangeAspect="1"/>
                    </pic:cNvPicPr>
                  </pic:nvPicPr>
                  <pic:blipFill>
                    <a:blip r:embed="rId8"/>
                    <a:srcRect t="20719" b="15368"/>
                    <a:stretch>
                      <a:fillRect/>
                    </a:stretch>
                  </pic:blipFill>
                  <pic:spPr>
                    <a:xfrm>
                      <a:off x="0" y="0"/>
                      <a:ext cx="4905375" cy="4697730"/>
                    </a:xfrm>
                    <a:prstGeom prst="rect">
                      <a:avLst/>
                    </a:prstGeom>
                  </pic:spPr>
                </pic:pic>
              </a:graphicData>
            </a:graphic>
          </wp:anchor>
        </w:drawing>
      </w:r>
    </w:p>
    <w:p w14:paraId="5E027BF3"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205A13A3"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3AB01F72"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11B319FB"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1EF86330"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3A01FA56"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78ED7D2C"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49E7E936"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60EA8991"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20AC6E6C"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1214EA8C" w14:textId="77777777" w:rsidR="00017F36" w:rsidRDefault="00017F36">
      <w:pPr>
        <w:shd w:val="solid" w:color="FFFFFF" w:fill="auto"/>
        <w:autoSpaceDN w:val="0"/>
        <w:spacing w:before="100" w:beforeAutospacing="1" w:after="100" w:afterAutospacing="1" w:line="360" w:lineRule="auto"/>
        <w:jc w:val="center"/>
        <w:rPr>
          <w:rFonts w:ascii="宋体" w:hAnsi="宋体"/>
          <w:b/>
          <w:bCs/>
          <w:sz w:val="48"/>
          <w:szCs w:val="48"/>
        </w:rPr>
      </w:pPr>
    </w:p>
    <w:p w14:paraId="4776B102" w14:textId="77777777" w:rsidR="00017F36" w:rsidRDefault="00BB6397">
      <w:pPr>
        <w:shd w:val="solid" w:color="FFFFFF" w:fill="auto"/>
        <w:autoSpaceDN w:val="0"/>
        <w:spacing w:before="100" w:beforeAutospacing="1" w:after="100" w:afterAutospacing="1" w:line="360" w:lineRule="auto"/>
        <w:jc w:val="center"/>
        <w:rPr>
          <w:rFonts w:ascii="宋体" w:hAnsi="宋体"/>
          <w:sz w:val="48"/>
          <w:szCs w:val="48"/>
        </w:rPr>
      </w:pPr>
      <w:r>
        <w:rPr>
          <w:rFonts w:ascii="宋体" w:hAnsi="宋体" w:hint="eastAsia"/>
          <w:b/>
          <w:bCs/>
          <w:sz w:val="48"/>
          <w:szCs w:val="48"/>
        </w:rPr>
        <w:lastRenderedPageBreak/>
        <w:t>目    录</w:t>
      </w:r>
    </w:p>
    <w:p w14:paraId="2F7183C0" w14:textId="77777777" w:rsidR="00017F36" w:rsidRDefault="00017F36">
      <w:pPr>
        <w:spacing w:line="520" w:lineRule="exact"/>
        <w:ind w:firstLineChars="500" w:firstLine="1506"/>
        <w:rPr>
          <w:b/>
          <w:bCs/>
          <w:sz w:val="30"/>
          <w:szCs w:val="30"/>
        </w:rPr>
      </w:pPr>
    </w:p>
    <w:p w14:paraId="26E42F88" w14:textId="746C60B5" w:rsidR="00AE1FFC" w:rsidRPr="00AE1FFC" w:rsidRDefault="00AE1FFC" w:rsidP="00AE1FFC">
      <w:pPr>
        <w:pStyle w:val="TOC1"/>
        <w:ind w:rightChars="310" w:right="651"/>
        <w:rPr>
          <w:rFonts w:ascii="宋体" w:hAnsi="宋体" w:cstheme="minorBidi"/>
          <w:b w:val="0"/>
          <w:bCs/>
          <w:noProof/>
          <w:color w:val="auto"/>
          <w:kern w:val="2"/>
          <w:sz w:val="28"/>
          <w:szCs w:val="28"/>
        </w:rPr>
      </w:pPr>
      <w:r w:rsidRPr="00AE1FFC">
        <w:rPr>
          <w:rFonts w:ascii="宋体" w:hAnsi="宋体"/>
          <w:b w:val="0"/>
          <w:bCs/>
          <w:sz w:val="28"/>
          <w:szCs w:val="28"/>
        </w:rPr>
        <w:fldChar w:fldCharType="begin"/>
      </w:r>
      <w:r w:rsidRPr="00AE1FFC">
        <w:rPr>
          <w:rFonts w:ascii="宋体" w:hAnsi="宋体"/>
          <w:b w:val="0"/>
          <w:bCs/>
          <w:sz w:val="28"/>
          <w:szCs w:val="28"/>
        </w:rPr>
        <w:instrText xml:space="preserve"> TOC \o "1-1" \h \z \u </w:instrText>
      </w:r>
      <w:r w:rsidRPr="00AE1FFC">
        <w:rPr>
          <w:rFonts w:ascii="宋体" w:hAnsi="宋体"/>
          <w:b w:val="0"/>
          <w:bCs/>
          <w:sz w:val="28"/>
          <w:szCs w:val="28"/>
        </w:rPr>
        <w:fldChar w:fldCharType="separate"/>
      </w:r>
      <w:hyperlink w:anchor="_Toc80628500" w:history="1">
        <w:r w:rsidRPr="00AE1FFC">
          <w:rPr>
            <w:rStyle w:val="a5"/>
            <w:rFonts w:ascii="宋体" w:hAnsi="宋体"/>
            <w:b w:val="0"/>
            <w:bCs/>
            <w:noProof/>
            <w:sz w:val="28"/>
            <w:szCs w:val="28"/>
          </w:rPr>
          <w:t>一、用途</w:t>
        </w:r>
        <w:r w:rsidRPr="00AE1FFC">
          <w:rPr>
            <w:rFonts w:ascii="宋体" w:hAnsi="宋体"/>
            <w:b w:val="0"/>
            <w:bCs/>
            <w:noProof/>
            <w:webHidden/>
            <w:sz w:val="28"/>
            <w:szCs w:val="28"/>
          </w:rPr>
          <w:tab/>
        </w:r>
        <w:r w:rsidRPr="00AE1FFC">
          <w:rPr>
            <w:rFonts w:ascii="宋体" w:hAnsi="宋体"/>
            <w:b w:val="0"/>
            <w:bCs/>
            <w:noProof/>
            <w:webHidden/>
            <w:sz w:val="28"/>
            <w:szCs w:val="28"/>
          </w:rPr>
          <w:fldChar w:fldCharType="begin"/>
        </w:r>
        <w:r w:rsidRPr="00AE1FFC">
          <w:rPr>
            <w:rFonts w:ascii="宋体" w:hAnsi="宋体"/>
            <w:b w:val="0"/>
            <w:bCs/>
            <w:noProof/>
            <w:webHidden/>
            <w:sz w:val="28"/>
            <w:szCs w:val="28"/>
          </w:rPr>
          <w:instrText xml:space="preserve"> PAGEREF _Toc80628500 \h </w:instrText>
        </w:r>
        <w:r w:rsidRPr="00AE1FFC">
          <w:rPr>
            <w:rFonts w:ascii="宋体" w:hAnsi="宋体"/>
            <w:b w:val="0"/>
            <w:bCs/>
            <w:noProof/>
            <w:webHidden/>
            <w:sz w:val="28"/>
            <w:szCs w:val="28"/>
          </w:rPr>
        </w:r>
        <w:r w:rsidRPr="00AE1FFC">
          <w:rPr>
            <w:rFonts w:ascii="宋体" w:hAnsi="宋体"/>
            <w:b w:val="0"/>
            <w:bCs/>
            <w:noProof/>
            <w:webHidden/>
            <w:sz w:val="28"/>
            <w:szCs w:val="28"/>
          </w:rPr>
          <w:fldChar w:fldCharType="separate"/>
        </w:r>
        <w:r w:rsidR="00582B15">
          <w:rPr>
            <w:rFonts w:ascii="宋体" w:hAnsi="宋体"/>
            <w:b w:val="0"/>
            <w:bCs/>
            <w:noProof/>
            <w:webHidden/>
            <w:sz w:val="28"/>
            <w:szCs w:val="28"/>
          </w:rPr>
          <w:t>1</w:t>
        </w:r>
        <w:r w:rsidRPr="00AE1FFC">
          <w:rPr>
            <w:rFonts w:ascii="宋体" w:hAnsi="宋体"/>
            <w:b w:val="0"/>
            <w:bCs/>
            <w:noProof/>
            <w:webHidden/>
            <w:sz w:val="28"/>
            <w:szCs w:val="28"/>
          </w:rPr>
          <w:fldChar w:fldCharType="end"/>
        </w:r>
      </w:hyperlink>
    </w:p>
    <w:p w14:paraId="1B004149" w14:textId="4E4E1F9F"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1" w:history="1">
        <w:r w:rsidR="00AE1FFC" w:rsidRPr="00AE1FFC">
          <w:rPr>
            <w:rStyle w:val="a5"/>
            <w:rFonts w:ascii="宋体" w:hAnsi="宋体"/>
            <w:b w:val="0"/>
            <w:bCs/>
            <w:noProof/>
            <w:sz w:val="28"/>
            <w:szCs w:val="28"/>
          </w:rPr>
          <w:t>二、概述</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_Toc80628501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1</w:t>
        </w:r>
        <w:r w:rsidR="00AE1FFC" w:rsidRPr="00AE1FFC">
          <w:rPr>
            <w:rFonts w:ascii="宋体" w:hAnsi="宋体"/>
            <w:b w:val="0"/>
            <w:bCs/>
            <w:noProof/>
            <w:webHidden/>
            <w:sz w:val="28"/>
            <w:szCs w:val="28"/>
          </w:rPr>
          <w:fldChar w:fldCharType="end"/>
        </w:r>
      </w:hyperlink>
    </w:p>
    <w:p w14:paraId="73D54EEE" w14:textId="359CD03E"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2" w:history="1">
        <w:r w:rsidR="00AE1FFC" w:rsidRPr="00AE1FFC">
          <w:rPr>
            <w:rStyle w:val="a5"/>
            <w:rFonts w:ascii="宋体" w:hAnsi="宋体"/>
            <w:b w:val="0"/>
            <w:bCs/>
            <w:noProof/>
            <w:sz w:val="28"/>
            <w:szCs w:val="28"/>
          </w:rPr>
          <w:t>三、性能特点</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_Toc80628502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2</w:t>
        </w:r>
        <w:r w:rsidR="00AE1FFC" w:rsidRPr="00AE1FFC">
          <w:rPr>
            <w:rFonts w:ascii="宋体" w:hAnsi="宋体"/>
            <w:b w:val="0"/>
            <w:bCs/>
            <w:noProof/>
            <w:webHidden/>
            <w:sz w:val="28"/>
            <w:szCs w:val="28"/>
          </w:rPr>
          <w:fldChar w:fldCharType="end"/>
        </w:r>
      </w:hyperlink>
    </w:p>
    <w:p w14:paraId="5941F041" w14:textId="48D9C935"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3" w:history="1">
        <w:r w:rsidR="00AE1FFC" w:rsidRPr="00AE1FFC">
          <w:rPr>
            <w:rStyle w:val="a5"/>
            <w:rFonts w:ascii="宋体" w:hAnsi="宋体"/>
            <w:b w:val="0"/>
            <w:bCs/>
            <w:noProof/>
            <w:sz w:val="28"/>
            <w:szCs w:val="28"/>
          </w:rPr>
          <w:t>四、技术指标</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_Toc80628503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2</w:t>
        </w:r>
        <w:r w:rsidR="00AE1FFC" w:rsidRPr="00AE1FFC">
          <w:rPr>
            <w:rFonts w:ascii="宋体" w:hAnsi="宋体"/>
            <w:b w:val="0"/>
            <w:bCs/>
            <w:noProof/>
            <w:webHidden/>
            <w:sz w:val="28"/>
            <w:szCs w:val="28"/>
          </w:rPr>
          <w:fldChar w:fldCharType="end"/>
        </w:r>
      </w:hyperlink>
    </w:p>
    <w:p w14:paraId="51AAC7C0" w14:textId="7BBC5388"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4" w:history="1">
        <w:r w:rsidR="00AE1FFC" w:rsidRPr="00AE1FFC">
          <w:rPr>
            <w:rStyle w:val="a5"/>
            <w:rFonts w:ascii="宋体" w:hAnsi="宋体"/>
            <w:b w:val="0"/>
            <w:bCs/>
            <w:noProof/>
            <w:sz w:val="28"/>
            <w:szCs w:val="28"/>
          </w:rPr>
          <w:t>五、仪器内部结构和测试原理</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_Toc80628504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3</w:t>
        </w:r>
        <w:r w:rsidR="00AE1FFC" w:rsidRPr="00AE1FFC">
          <w:rPr>
            <w:rFonts w:ascii="宋体" w:hAnsi="宋体"/>
            <w:b w:val="0"/>
            <w:bCs/>
            <w:noProof/>
            <w:webHidden/>
            <w:sz w:val="28"/>
            <w:szCs w:val="28"/>
          </w:rPr>
          <w:fldChar w:fldCharType="end"/>
        </w:r>
      </w:hyperlink>
    </w:p>
    <w:p w14:paraId="1FBDFE4C" w14:textId="0980A6F8"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5" w:history="1">
        <w:r w:rsidR="00AE1FFC" w:rsidRPr="00AE1FFC">
          <w:rPr>
            <w:rStyle w:val="a5"/>
            <w:rFonts w:ascii="宋体" w:hAnsi="宋体"/>
            <w:b w:val="0"/>
            <w:bCs/>
            <w:noProof/>
            <w:sz w:val="28"/>
            <w:szCs w:val="28"/>
          </w:rPr>
          <w:t>六、仪器面板说明</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_Toc80628505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4</w:t>
        </w:r>
        <w:r w:rsidR="00AE1FFC" w:rsidRPr="00AE1FFC">
          <w:rPr>
            <w:rFonts w:ascii="宋体" w:hAnsi="宋体"/>
            <w:b w:val="0"/>
            <w:bCs/>
            <w:noProof/>
            <w:webHidden/>
            <w:sz w:val="28"/>
            <w:szCs w:val="28"/>
          </w:rPr>
          <w:fldChar w:fldCharType="end"/>
        </w:r>
      </w:hyperlink>
    </w:p>
    <w:p w14:paraId="56D17283" w14:textId="2E5F000B"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6" w:history="1">
        <w:r w:rsidR="00AE1FFC" w:rsidRPr="00AE1FFC">
          <w:rPr>
            <w:rStyle w:val="a5"/>
            <w:rFonts w:ascii="宋体" w:hAnsi="宋体"/>
            <w:b w:val="0"/>
            <w:bCs/>
            <w:noProof/>
            <w:sz w:val="28"/>
            <w:szCs w:val="28"/>
          </w:rPr>
          <w:t>七、仪器操作说明</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_Toc80628506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4</w:t>
        </w:r>
        <w:r w:rsidR="00AE1FFC" w:rsidRPr="00AE1FFC">
          <w:rPr>
            <w:rFonts w:ascii="宋体" w:hAnsi="宋体"/>
            <w:b w:val="0"/>
            <w:bCs/>
            <w:noProof/>
            <w:webHidden/>
            <w:sz w:val="28"/>
            <w:szCs w:val="28"/>
          </w:rPr>
          <w:fldChar w:fldCharType="end"/>
        </w:r>
      </w:hyperlink>
    </w:p>
    <w:p w14:paraId="3C2301AD" w14:textId="1D09AE38"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7" w:history="1">
        <w:r w:rsidR="00AE1FFC" w:rsidRPr="00AE1FFC">
          <w:rPr>
            <w:rStyle w:val="a5"/>
            <w:rFonts w:ascii="宋体" w:hAnsi="宋体"/>
            <w:b w:val="0"/>
            <w:bCs/>
            <w:noProof/>
            <w:sz w:val="28"/>
            <w:szCs w:val="28"/>
          </w:rPr>
          <w:t>八、仪器自检方法</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_Toc80628507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6</w:t>
        </w:r>
        <w:r w:rsidR="00AE1FFC" w:rsidRPr="00AE1FFC">
          <w:rPr>
            <w:rFonts w:ascii="宋体" w:hAnsi="宋体"/>
            <w:b w:val="0"/>
            <w:bCs/>
            <w:noProof/>
            <w:webHidden/>
            <w:sz w:val="28"/>
            <w:szCs w:val="28"/>
          </w:rPr>
          <w:fldChar w:fldCharType="end"/>
        </w:r>
      </w:hyperlink>
    </w:p>
    <w:p w14:paraId="26042DE1" w14:textId="5C24BB49" w:rsidR="00AE1FFC" w:rsidRPr="00AE1FFC" w:rsidRDefault="009570BC" w:rsidP="00AE1FFC">
      <w:pPr>
        <w:pStyle w:val="TOC1"/>
        <w:ind w:rightChars="310" w:right="651"/>
        <w:rPr>
          <w:rFonts w:ascii="宋体" w:hAnsi="宋体" w:cstheme="minorBidi"/>
          <w:b w:val="0"/>
          <w:bCs/>
          <w:noProof/>
          <w:color w:val="auto"/>
          <w:kern w:val="2"/>
          <w:sz w:val="28"/>
          <w:szCs w:val="28"/>
        </w:rPr>
      </w:pPr>
      <w:hyperlink w:anchor="_Toc80628508" w:history="1">
        <w:r w:rsidR="00AE1FFC" w:rsidRPr="00AE1FFC">
          <w:rPr>
            <w:rStyle w:val="a5"/>
            <w:rFonts w:ascii="宋体" w:hAnsi="宋体"/>
            <w:b w:val="0"/>
            <w:bCs/>
            <w:noProof/>
            <w:sz w:val="28"/>
            <w:szCs w:val="28"/>
          </w:rPr>
          <w:t>九、异常处理</w:t>
        </w:r>
        <w:r w:rsidR="00AE1FFC" w:rsidRPr="00AE1FFC">
          <w:rPr>
            <w:rFonts w:ascii="宋体" w:hAnsi="宋体"/>
            <w:b w:val="0"/>
            <w:bCs/>
            <w:noProof/>
            <w:webHidden/>
            <w:sz w:val="28"/>
            <w:szCs w:val="28"/>
          </w:rPr>
          <w:tab/>
        </w:r>
        <w:r w:rsidR="00AE1FFC" w:rsidRPr="00AE1FFC">
          <w:rPr>
            <w:rFonts w:ascii="宋体" w:hAnsi="宋体"/>
            <w:b w:val="0"/>
            <w:bCs/>
            <w:noProof/>
            <w:webHidden/>
            <w:sz w:val="28"/>
            <w:szCs w:val="28"/>
          </w:rPr>
          <w:fldChar w:fldCharType="begin"/>
        </w:r>
        <w:r w:rsidR="00AE1FFC" w:rsidRPr="00AE1FFC">
          <w:rPr>
            <w:rFonts w:ascii="宋体" w:hAnsi="宋体"/>
            <w:b w:val="0"/>
            <w:bCs/>
            <w:noProof/>
            <w:webHidden/>
            <w:sz w:val="28"/>
            <w:szCs w:val="28"/>
          </w:rPr>
          <w:instrText xml:space="preserve"> PAGEREF _Toc80628508 \h </w:instrText>
        </w:r>
        <w:r w:rsidR="00AE1FFC" w:rsidRPr="00AE1FFC">
          <w:rPr>
            <w:rFonts w:ascii="宋体" w:hAnsi="宋体"/>
            <w:b w:val="0"/>
            <w:bCs/>
            <w:noProof/>
            <w:webHidden/>
            <w:sz w:val="28"/>
            <w:szCs w:val="28"/>
          </w:rPr>
        </w:r>
        <w:r w:rsidR="00AE1FFC" w:rsidRPr="00AE1FFC">
          <w:rPr>
            <w:rFonts w:ascii="宋体" w:hAnsi="宋体"/>
            <w:b w:val="0"/>
            <w:bCs/>
            <w:noProof/>
            <w:webHidden/>
            <w:sz w:val="28"/>
            <w:szCs w:val="28"/>
          </w:rPr>
          <w:fldChar w:fldCharType="separate"/>
        </w:r>
        <w:r w:rsidR="00582B15">
          <w:rPr>
            <w:rFonts w:ascii="宋体" w:hAnsi="宋体"/>
            <w:b w:val="0"/>
            <w:bCs/>
            <w:noProof/>
            <w:webHidden/>
            <w:sz w:val="28"/>
            <w:szCs w:val="28"/>
          </w:rPr>
          <w:t>6</w:t>
        </w:r>
        <w:r w:rsidR="00AE1FFC" w:rsidRPr="00AE1FFC">
          <w:rPr>
            <w:rFonts w:ascii="宋体" w:hAnsi="宋体"/>
            <w:b w:val="0"/>
            <w:bCs/>
            <w:noProof/>
            <w:webHidden/>
            <w:sz w:val="28"/>
            <w:szCs w:val="28"/>
          </w:rPr>
          <w:fldChar w:fldCharType="end"/>
        </w:r>
      </w:hyperlink>
    </w:p>
    <w:p w14:paraId="4517F028" w14:textId="0960D706" w:rsidR="00017F36" w:rsidRDefault="00AE1FFC" w:rsidP="00AE1FFC">
      <w:pPr>
        <w:ind w:rightChars="310" w:right="651"/>
        <w:rPr>
          <w:rFonts w:ascii="宋体" w:hAnsi="宋体"/>
          <w:b/>
          <w:bCs/>
          <w:sz w:val="24"/>
          <w:szCs w:val="28"/>
        </w:rPr>
      </w:pPr>
      <w:r w:rsidRPr="00AE1FFC">
        <w:rPr>
          <w:rFonts w:ascii="宋体" w:hAnsi="宋体"/>
          <w:bCs/>
          <w:sz w:val="28"/>
          <w:szCs w:val="28"/>
        </w:rPr>
        <w:fldChar w:fldCharType="end"/>
      </w:r>
    </w:p>
    <w:p w14:paraId="4264FD0E" w14:textId="77777777" w:rsidR="00017F36" w:rsidRDefault="00017F36">
      <w:pPr>
        <w:rPr>
          <w:rFonts w:ascii="宋体" w:hAnsi="宋体"/>
          <w:b/>
          <w:bCs/>
          <w:sz w:val="24"/>
          <w:szCs w:val="28"/>
        </w:rPr>
      </w:pPr>
    </w:p>
    <w:p w14:paraId="374CE9B6" w14:textId="77777777" w:rsidR="00017F36" w:rsidRDefault="00017F36">
      <w:pPr>
        <w:rPr>
          <w:rFonts w:ascii="宋体" w:hAnsi="宋体"/>
          <w:b/>
          <w:bCs/>
          <w:sz w:val="24"/>
          <w:szCs w:val="28"/>
        </w:rPr>
      </w:pPr>
    </w:p>
    <w:p w14:paraId="1CAECCFA" w14:textId="77777777" w:rsidR="00017F36" w:rsidRDefault="00017F36">
      <w:pPr>
        <w:rPr>
          <w:rFonts w:ascii="宋体" w:hAnsi="宋体"/>
          <w:b/>
          <w:bCs/>
          <w:sz w:val="24"/>
          <w:szCs w:val="28"/>
        </w:rPr>
      </w:pPr>
    </w:p>
    <w:p w14:paraId="78FA4ED6" w14:textId="77777777" w:rsidR="00017F36" w:rsidRDefault="00017F36">
      <w:pPr>
        <w:rPr>
          <w:rFonts w:ascii="宋体" w:hAnsi="宋体"/>
          <w:b/>
          <w:bCs/>
          <w:sz w:val="24"/>
          <w:szCs w:val="28"/>
        </w:rPr>
      </w:pPr>
    </w:p>
    <w:p w14:paraId="35AF548A" w14:textId="77777777" w:rsidR="00017F36" w:rsidRDefault="00017F36">
      <w:pPr>
        <w:rPr>
          <w:rFonts w:ascii="宋体" w:hAnsi="宋体"/>
          <w:b/>
          <w:bCs/>
          <w:sz w:val="24"/>
          <w:szCs w:val="28"/>
        </w:rPr>
      </w:pPr>
    </w:p>
    <w:p w14:paraId="224B0215" w14:textId="77777777" w:rsidR="00017F36" w:rsidRDefault="00017F36">
      <w:pPr>
        <w:rPr>
          <w:rFonts w:ascii="宋体" w:hAnsi="宋体"/>
          <w:b/>
          <w:bCs/>
          <w:sz w:val="24"/>
          <w:szCs w:val="28"/>
        </w:rPr>
      </w:pPr>
    </w:p>
    <w:p w14:paraId="329BB233" w14:textId="77777777" w:rsidR="00017F36" w:rsidRDefault="00017F36">
      <w:pPr>
        <w:rPr>
          <w:rFonts w:ascii="宋体" w:hAnsi="宋体"/>
          <w:b/>
          <w:bCs/>
          <w:sz w:val="24"/>
          <w:szCs w:val="28"/>
        </w:rPr>
      </w:pPr>
    </w:p>
    <w:p w14:paraId="1A102ED0" w14:textId="77777777" w:rsidR="00017F36" w:rsidRDefault="00017F36">
      <w:pPr>
        <w:rPr>
          <w:rFonts w:ascii="宋体" w:hAnsi="宋体"/>
          <w:b/>
          <w:bCs/>
          <w:sz w:val="24"/>
          <w:szCs w:val="28"/>
        </w:rPr>
      </w:pPr>
    </w:p>
    <w:p w14:paraId="79E0A4B2" w14:textId="77777777" w:rsidR="00017F36" w:rsidRDefault="00017F36">
      <w:pPr>
        <w:rPr>
          <w:rFonts w:ascii="宋体" w:hAnsi="宋体"/>
          <w:b/>
          <w:bCs/>
          <w:sz w:val="24"/>
          <w:szCs w:val="28"/>
        </w:rPr>
      </w:pPr>
    </w:p>
    <w:p w14:paraId="3A1B3747" w14:textId="77777777" w:rsidR="00017F36" w:rsidRDefault="00017F36">
      <w:pPr>
        <w:rPr>
          <w:rFonts w:ascii="宋体" w:hAnsi="宋体"/>
          <w:b/>
          <w:bCs/>
          <w:sz w:val="24"/>
          <w:szCs w:val="28"/>
        </w:rPr>
      </w:pPr>
    </w:p>
    <w:p w14:paraId="412466F3" w14:textId="77777777" w:rsidR="00017F36" w:rsidRDefault="00017F36">
      <w:pPr>
        <w:rPr>
          <w:rFonts w:ascii="宋体" w:hAnsi="宋体"/>
          <w:b/>
          <w:bCs/>
          <w:sz w:val="24"/>
          <w:szCs w:val="28"/>
        </w:rPr>
      </w:pPr>
    </w:p>
    <w:p w14:paraId="2C8E4F0C" w14:textId="77777777" w:rsidR="00017F36" w:rsidRDefault="00017F36">
      <w:pPr>
        <w:rPr>
          <w:rFonts w:ascii="宋体" w:hAnsi="宋体"/>
          <w:b/>
          <w:bCs/>
          <w:sz w:val="24"/>
          <w:szCs w:val="28"/>
        </w:rPr>
      </w:pPr>
    </w:p>
    <w:p w14:paraId="6A7B3FDF" w14:textId="77777777" w:rsidR="00017F36" w:rsidRDefault="00017F36">
      <w:pPr>
        <w:rPr>
          <w:rFonts w:ascii="宋体" w:hAnsi="宋体"/>
          <w:b/>
          <w:bCs/>
          <w:sz w:val="24"/>
          <w:szCs w:val="28"/>
        </w:rPr>
      </w:pPr>
    </w:p>
    <w:p w14:paraId="154E36EA" w14:textId="77777777" w:rsidR="00017F36" w:rsidRDefault="00017F36">
      <w:pPr>
        <w:rPr>
          <w:rFonts w:ascii="宋体" w:hAnsi="宋体"/>
          <w:b/>
          <w:bCs/>
          <w:sz w:val="24"/>
          <w:szCs w:val="28"/>
        </w:rPr>
      </w:pPr>
    </w:p>
    <w:p w14:paraId="749D6DDF" w14:textId="77777777" w:rsidR="00017F36" w:rsidRDefault="00017F36">
      <w:pPr>
        <w:rPr>
          <w:rFonts w:ascii="宋体" w:hAnsi="宋体"/>
          <w:b/>
          <w:bCs/>
          <w:spacing w:val="11"/>
          <w:sz w:val="28"/>
          <w:szCs w:val="28"/>
        </w:rPr>
        <w:sectPr w:rsidR="00017F36" w:rsidSect="00AE1FFC">
          <w:pgSz w:w="11906" w:h="16838"/>
          <w:pgMar w:top="1440" w:right="1700" w:bottom="1440" w:left="1800" w:header="851" w:footer="992" w:gutter="0"/>
          <w:cols w:space="425"/>
          <w:docGrid w:type="lines" w:linePitch="312"/>
        </w:sectPr>
      </w:pPr>
    </w:p>
    <w:p w14:paraId="568CED0F" w14:textId="77777777" w:rsidR="00017F36" w:rsidRDefault="00BB6397" w:rsidP="00F447AA">
      <w:pPr>
        <w:pStyle w:val="a6"/>
      </w:pPr>
      <w:bookmarkStart w:id="0" w:name="_Toc80628500"/>
      <w:r>
        <w:rPr>
          <w:rFonts w:hint="eastAsia"/>
        </w:rPr>
        <w:lastRenderedPageBreak/>
        <w:t>一、用途</w:t>
      </w:r>
      <w:bookmarkEnd w:id="0"/>
    </w:p>
    <w:p w14:paraId="776F4BC3" w14:textId="77777777" w:rsidR="00017F36" w:rsidRDefault="00BB6397" w:rsidP="00F447AA">
      <w:pPr>
        <w:spacing w:line="276" w:lineRule="auto"/>
        <w:ind w:firstLineChars="181" w:firstLine="474"/>
        <w:rPr>
          <w:rFonts w:ascii="宋体" w:hAnsi="宋体"/>
          <w:spacing w:val="11"/>
          <w:sz w:val="24"/>
        </w:rPr>
      </w:pPr>
      <w:r>
        <w:rPr>
          <w:rFonts w:ascii="宋体" w:hAnsi="宋体" w:hint="eastAsia"/>
          <w:spacing w:val="11"/>
          <w:sz w:val="24"/>
        </w:rPr>
        <w:t>本仪器适用于测试各类接地装置的工频接地阻抗、接触电压、跨步电压、转移电位、场区地表电位梯度等工频特性参数以及土壤电阻率。本仪器采用异频抗干扰技术，能在强干扰环境下准确测得工频50Hz下的数据。测试电流较小（0～3.0A），不会引起测试时接地装置的电位过高，同时它还具有极强的抗干扰能力，故可以在不停电的情况下进行测量。</w:t>
      </w:r>
    </w:p>
    <w:p w14:paraId="03BA6696" w14:textId="77777777" w:rsidR="00017F36" w:rsidRDefault="00017F36">
      <w:pPr>
        <w:spacing w:beforeLines="50" w:before="156"/>
        <w:rPr>
          <w:rFonts w:ascii="宋体" w:hAnsi="宋体"/>
          <w:b/>
          <w:bCs/>
          <w:spacing w:val="11"/>
          <w:sz w:val="24"/>
        </w:rPr>
      </w:pPr>
    </w:p>
    <w:p w14:paraId="20FE4DF4" w14:textId="77777777" w:rsidR="00017F36" w:rsidRDefault="00BB6397" w:rsidP="00F447AA">
      <w:pPr>
        <w:pStyle w:val="a6"/>
      </w:pPr>
      <w:bookmarkStart w:id="1" w:name="_Toc80628501"/>
      <w:r>
        <w:rPr>
          <w:rFonts w:hint="eastAsia"/>
        </w:rPr>
        <w:t>二、概述</w:t>
      </w:r>
      <w:bookmarkEnd w:id="1"/>
    </w:p>
    <w:p w14:paraId="57014BBA" w14:textId="77777777" w:rsidR="00017F36" w:rsidRDefault="00BB6397" w:rsidP="00F447AA">
      <w:pPr>
        <w:spacing w:line="276" w:lineRule="auto"/>
        <w:ind w:firstLineChars="181" w:firstLine="474"/>
        <w:rPr>
          <w:rFonts w:ascii="宋体" w:hAnsi="宋体"/>
          <w:spacing w:val="11"/>
          <w:sz w:val="24"/>
        </w:rPr>
      </w:pPr>
      <w:r>
        <w:rPr>
          <w:rFonts w:ascii="宋体" w:hAnsi="宋体" w:hint="eastAsia"/>
          <w:spacing w:val="11"/>
          <w:sz w:val="24"/>
        </w:rPr>
        <w:t>目前国内接地装置的测试工作比较薄弱，一些关键的技术观念比较模糊，技术手段落后。针对上述现状，我国制订了最新行业标准DL/T475-2006和</w:t>
      </w:r>
      <w:r>
        <w:rPr>
          <w:rStyle w:val="text14"/>
          <w:rFonts w:ascii="宋体" w:hAnsi="宋体" w:hint="eastAsia"/>
          <w:spacing w:val="11"/>
          <w:sz w:val="24"/>
        </w:rPr>
        <w:t>国家标准GB/T17949.1-2000。新标准对旧标准做了很多重要改变。为了方便广大现场测试和研究人员，我们根据这些最新标准，结合我们多年研究大型地网测试的实际经验，研制成功本仪器。</w:t>
      </w:r>
    </w:p>
    <w:p w14:paraId="67C3005A" w14:textId="77777777" w:rsidR="00017F36" w:rsidRDefault="00BB6397" w:rsidP="00F447AA">
      <w:pPr>
        <w:spacing w:line="276" w:lineRule="auto"/>
        <w:ind w:firstLineChars="181" w:firstLine="476"/>
        <w:rPr>
          <w:rFonts w:ascii="宋体" w:hAnsi="宋体"/>
          <w:b/>
          <w:bCs/>
          <w:spacing w:val="11"/>
          <w:sz w:val="24"/>
        </w:rPr>
      </w:pPr>
      <w:r>
        <w:rPr>
          <w:rStyle w:val="text14"/>
          <w:rFonts w:ascii="宋体" w:hAnsi="宋体" w:hint="eastAsia"/>
          <w:b/>
          <w:bCs/>
          <w:spacing w:val="11"/>
          <w:sz w:val="24"/>
        </w:rPr>
        <w:t>工频接地阻抗</w:t>
      </w:r>
      <w:r>
        <w:rPr>
          <w:rStyle w:val="text14"/>
          <w:rFonts w:ascii="宋体" w:hAnsi="宋体" w:hint="eastAsia"/>
          <w:spacing w:val="11"/>
          <w:sz w:val="24"/>
        </w:rPr>
        <w:t>，是指接地装置对远方电位零点间的电位差与通过接地装置流入地中的工频电流的比值。工频接地阻抗以往被习惯地称为“</w:t>
      </w:r>
      <w:r>
        <w:rPr>
          <w:rStyle w:val="text14"/>
          <w:rFonts w:ascii="宋体" w:hAnsi="宋体" w:hint="eastAsia"/>
          <w:b/>
          <w:bCs/>
          <w:spacing w:val="11"/>
          <w:sz w:val="24"/>
        </w:rPr>
        <w:t>工频接地电阻</w:t>
      </w:r>
      <w:r>
        <w:rPr>
          <w:rStyle w:val="text14"/>
          <w:rFonts w:ascii="宋体" w:hAnsi="宋体" w:hint="eastAsia"/>
          <w:spacing w:val="11"/>
          <w:sz w:val="24"/>
        </w:rPr>
        <w:t>”。此名称的纠正，在国家标准GB/T17949.1-2000“接地系统的土壤电阻率，接地阻抗和地面电位测量导则第一部分：常规测量”以及电力行业标准“接地装置特性参数测量导则修订稿”（取代DL475-92）中作了阐述。本测量仪采用交流电流进行测试，故所测数值称为接地阻抗，而不再沿用以往的称呼“接地电阻”。</w:t>
      </w:r>
    </w:p>
    <w:p w14:paraId="3EF1581C" w14:textId="77777777" w:rsidR="00017F36" w:rsidRDefault="00BB6397" w:rsidP="00F447AA">
      <w:pPr>
        <w:spacing w:line="276" w:lineRule="auto"/>
        <w:rPr>
          <w:rFonts w:ascii="宋体" w:hAnsi="宋体"/>
          <w:spacing w:val="11"/>
          <w:sz w:val="24"/>
        </w:rPr>
      </w:pPr>
      <w:r>
        <w:rPr>
          <w:rFonts w:ascii="宋体" w:hAnsi="宋体" w:hint="eastAsia"/>
          <w:spacing w:val="11"/>
          <w:sz w:val="24"/>
        </w:rPr>
        <w:t>在对接地装置进行测量时，由于受不平衡零序电流以及射频等各种干扰，使得测试结果产生很大的误差。特别是大型接地网的接地阻抗一般很小（一般在0.5Ω以下），干扰带来的相对误差更大。为了降低现场干扰的影响，目前采用的方法主要有两种，一种是增大测试电流，一种是使用异频法。第一种方法是通过加大测试电流来加大信号电压和信号电流，从而提高信噪比，减小测量误差。这种方法由于采用了很大的测试电流（DL/T475-2006标准推荐不宜小于50A），使得设备非常笨重，且布线劳动强度很大，耗时耗力。而且，由于主要干扰与信号同频，无法从根本上消除干扰的影响，为解决该问题，湖南省电力工业局文件（</w:t>
      </w:r>
      <w:proofErr w:type="gramStart"/>
      <w:r>
        <w:rPr>
          <w:rFonts w:ascii="宋体" w:hAnsi="宋体" w:hint="eastAsia"/>
          <w:spacing w:val="11"/>
          <w:sz w:val="24"/>
        </w:rPr>
        <w:t>湘电科</w:t>
      </w:r>
      <w:proofErr w:type="gramEnd"/>
      <w:r>
        <w:rPr>
          <w:rFonts w:ascii="宋体" w:hAnsi="宋体" w:hint="eastAsia"/>
          <w:spacing w:val="11"/>
          <w:sz w:val="24"/>
        </w:rPr>
        <w:t>[1997]111号）“关于下达1997年科技攻关、开发及科技成果推广计划的通知”第38项下达了“运行中大型变电站接地网接地电阻测试与研究”攻关计划，与华中理工大学联合攻关，解决了工频流入地网电流干扰及测试引线</w:t>
      </w:r>
      <w:proofErr w:type="gramStart"/>
      <w:r>
        <w:rPr>
          <w:rFonts w:ascii="宋体" w:hAnsi="宋体" w:hint="eastAsia"/>
          <w:spacing w:val="11"/>
          <w:sz w:val="24"/>
        </w:rPr>
        <w:t>线</w:t>
      </w:r>
      <w:proofErr w:type="gramEnd"/>
      <w:r>
        <w:rPr>
          <w:rFonts w:ascii="宋体" w:hAnsi="宋体" w:hint="eastAsia"/>
          <w:spacing w:val="11"/>
          <w:sz w:val="24"/>
        </w:rPr>
        <w:t>间的干扰问题。该研究成果获得了华中电网集团科技进步二等奖，湖南省电力公司科技进步二等奖。异频法则是通过改变测试电流的频率来避开工频干扰，由于信号频率与干扰频率不同，就可以通过滤波器来滤除干扰的影响，从而提高测量精度。异频法由于采用的测试电流较小，因此设备小巧，布线劳动强度也大大减轻。由于具有测试结果稳定可靠和省时</w:t>
      </w:r>
      <w:r>
        <w:rPr>
          <w:rFonts w:ascii="宋体" w:hAnsi="宋体" w:hint="eastAsia"/>
          <w:spacing w:val="11"/>
          <w:sz w:val="24"/>
        </w:rPr>
        <w:lastRenderedPageBreak/>
        <w:t>省力的优点，异频法测试已被国内外专家广泛接受和采用。</w:t>
      </w:r>
    </w:p>
    <w:p w14:paraId="4BCDF4BA" w14:textId="77777777" w:rsidR="00017F36" w:rsidRDefault="00BB6397" w:rsidP="00F447AA">
      <w:pPr>
        <w:spacing w:line="276" w:lineRule="auto"/>
        <w:ind w:firstLineChars="181" w:firstLine="474"/>
        <w:rPr>
          <w:rFonts w:ascii="宋体" w:hAnsi="宋体"/>
          <w:spacing w:val="11"/>
          <w:sz w:val="24"/>
        </w:rPr>
      </w:pPr>
      <w:r>
        <w:rPr>
          <w:rFonts w:ascii="宋体" w:hAnsi="宋体" w:hint="eastAsia"/>
          <w:spacing w:val="11"/>
          <w:sz w:val="24"/>
        </w:rPr>
        <w:t>但是根据定义，</w:t>
      </w:r>
      <w:r>
        <w:rPr>
          <w:rFonts w:ascii="宋体" w:hAnsi="宋体" w:hint="eastAsia"/>
          <w:b/>
          <w:bCs/>
          <w:spacing w:val="11"/>
          <w:sz w:val="24"/>
        </w:rPr>
        <w:t>工频</w:t>
      </w:r>
      <w:r>
        <w:rPr>
          <w:rFonts w:ascii="宋体" w:hAnsi="宋体" w:hint="eastAsia"/>
          <w:spacing w:val="11"/>
          <w:sz w:val="24"/>
        </w:rPr>
        <w:t>接地阻抗是指接地装置在</w:t>
      </w:r>
      <w:r>
        <w:rPr>
          <w:rFonts w:ascii="宋体" w:hAnsi="宋体" w:hint="eastAsia"/>
          <w:b/>
          <w:bCs/>
          <w:spacing w:val="11"/>
          <w:sz w:val="24"/>
        </w:rPr>
        <w:t>工频电流</w:t>
      </w:r>
      <w:r>
        <w:rPr>
          <w:rFonts w:ascii="宋体" w:hAnsi="宋体" w:hint="eastAsia"/>
          <w:spacing w:val="11"/>
          <w:sz w:val="24"/>
        </w:rPr>
        <w:t>下呈现出的阻抗，而异频法采用的测试电流频率不为工频,因此测得的数值就会与工频电流下测得的值有偏差。理论和实践表明，产生偏差的原因是，接地装置的接地阻抗是复数阻抗，不仅包含电阻性分量，还含有与频率有关的电感性和电容性分量。采用的测试频率与工频相差愈远则等效性愈差，即测量误差越大。为了保证测试的准确性，测试频率与工频不能相差太远，且测试电流的波形应为正弦波（其他波形如方波含有丰富的谐波频率）。中国国家标准</w:t>
      </w:r>
      <w:r>
        <w:rPr>
          <w:rStyle w:val="text14"/>
          <w:rFonts w:ascii="宋体" w:hAnsi="宋体" w:hint="eastAsia"/>
          <w:spacing w:val="11"/>
          <w:sz w:val="24"/>
        </w:rPr>
        <w:t>GB/T17949.1-2000要求测试电流频率应该尽量接近工频，行业标准DL/T475-2006</w:t>
      </w:r>
      <w:r>
        <w:rPr>
          <w:rFonts w:ascii="宋体" w:hAnsi="宋体" w:hint="eastAsia"/>
          <w:spacing w:val="11"/>
          <w:sz w:val="24"/>
        </w:rPr>
        <w:t>规定了测试电流频率宜在40～60Hz之间。本仪器采用多种频率进行测量，再计算出50Hz下的等效阻抗，因此测量的准确性和等效性进一步得到提高。</w:t>
      </w:r>
    </w:p>
    <w:p w14:paraId="37325325" w14:textId="77777777" w:rsidR="00017F36" w:rsidRDefault="00017F36">
      <w:pPr>
        <w:spacing w:line="360" w:lineRule="exact"/>
        <w:ind w:firstLineChars="181" w:firstLine="474"/>
        <w:rPr>
          <w:rFonts w:ascii="宋体" w:hAnsi="宋体"/>
          <w:spacing w:val="11"/>
          <w:sz w:val="24"/>
        </w:rPr>
      </w:pPr>
    </w:p>
    <w:p w14:paraId="20AC8889" w14:textId="77777777" w:rsidR="00017F36" w:rsidRDefault="00BB6397" w:rsidP="00F447AA">
      <w:pPr>
        <w:pStyle w:val="a6"/>
      </w:pPr>
      <w:bookmarkStart w:id="2" w:name="_Toc80628502"/>
      <w:r>
        <w:rPr>
          <w:rFonts w:hint="eastAsia"/>
        </w:rPr>
        <w:t>三、性能特点</w:t>
      </w:r>
      <w:bookmarkEnd w:id="2"/>
    </w:p>
    <w:p w14:paraId="15FEBE4C" w14:textId="77777777" w:rsidR="00017F36" w:rsidRDefault="00BB6397" w:rsidP="00F447AA">
      <w:pPr>
        <w:spacing w:line="276" w:lineRule="auto"/>
        <w:ind w:firstLineChars="167" w:firstLine="438"/>
        <w:rPr>
          <w:rFonts w:ascii="宋体" w:hAnsi="宋体"/>
          <w:spacing w:val="20"/>
          <w:sz w:val="24"/>
        </w:rPr>
      </w:pPr>
      <w:r>
        <w:rPr>
          <w:rFonts w:ascii="宋体" w:hAnsi="宋体" w:hint="eastAsia"/>
          <w:spacing w:val="11"/>
          <w:sz w:val="24"/>
        </w:rPr>
        <w:t>1.测量的工频等效性好。测试电流波形为正弦波，使用两种频率进行测量。</w:t>
      </w:r>
      <w:r>
        <w:rPr>
          <w:rFonts w:ascii="宋体" w:hAnsi="宋体" w:hint="eastAsia"/>
          <w:spacing w:val="20"/>
          <w:sz w:val="24"/>
        </w:rPr>
        <w:t>2.抗地电压干扰能力强。本仪器采用异频法测量，配合现代软硬件滤波技术，使得仪器具有很高的抗干扰性能，测试数据稳定可靠。15V工频（50Hz）干扰电压带来的误差仅为0.001Ω。</w:t>
      </w:r>
    </w:p>
    <w:p w14:paraId="68D72ADF"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3.精度高。可用来测量接地阻抗很小的大型地网。</w:t>
      </w:r>
    </w:p>
    <w:p w14:paraId="21948EDF"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4.功能强大。可测量相关标准规定的接地装置的全部特性参数。不仅可测量接地阻抗，还可测量出电阻分量和电抗分量。</w:t>
      </w:r>
    </w:p>
    <w:p w14:paraId="5B39BD07"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5.具备断线报警功能，避免了错误测量。</w:t>
      </w:r>
    </w:p>
    <w:p w14:paraId="5115A257" w14:textId="77777777" w:rsidR="00017F36" w:rsidRDefault="00BB6397" w:rsidP="00F447AA">
      <w:pPr>
        <w:tabs>
          <w:tab w:val="left" w:pos="420"/>
        </w:tabs>
        <w:spacing w:line="276" w:lineRule="auto"/>
        <w:ind w:firstLineChars="167" w:firstLine="468"/>
        <w:rPr>
          <w:rFonts w:ascii="宋体" w:hAnsi="宋体"/>
          <w:spacing w:val="20"/>
          <w:sz w:val="24"/>
        </w:rPr>
      </w:pPr>
      <w:r>
        <w:rPr>
          <w:rFonts w:ascii="宋体" w:hAnsi="宋体" w:hint="eastAsia"/>
          <w:spacing w:val="20"/>
          <w:sz w:val="24"/>
        </w:rPr>
        <w:t>6.操作简单。全中文菜单式操作，直接显示出测量结果,且自带微型打印机可现场打印测量结果。</w:t>
      </w:r>
    </w:p>
    <w:p w14:paraId="4601B38E"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7.布线劳动量小，无需大电流线。</w:t>
      </w:r>
    </w:p>
    <w:p w14:paraId="4A522128"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8.本仪器体积小、重量轻，方便携带。</w:t>
      </w:r>
    </w:p>
    <w:p w14:paraId="4BCEDBD0" w14:textId="77777777" w:rsidR="00017F36" w:rsidRDefault="00017F36">
      <w:pPr>
        <w:spacing w:line="360" w:lineRule="exact"/>
        <w:rPr>
          <w:rFonts w:ascii="宋体" w:hAnsi="宋体"/>
          <w:b/>
          <w:bCs/>
          <w:spacing w:val="20"/>
          <w:sz w:val="24"/>
        </w:rPr>
      </w:pPr>
    </w:p>
    <w:p w14:paraId="59D3A40F" w14:textId="77777777" w:rsidR="00017F36" w:rsidRDefault="00BB6397" w:rsidP="00F447AA">
      <w:pPr>
        <w:pStyle w:val="a6"/>
      </w:pPr>
      <w:bookmarkStart w:id="3" w:name="_Toc80628503"/>
      <w:r>
        <w:rPr>
          <w:rFonts w:hint="eastAsia"/>
        </w:rPr>
        <w:t>四、技术指标</w:t>
      </w:r>
      <w:bookmarkEnd w:id="3"/>
    </w:p>
    <w:p w14:paraId="2749CA10"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1.阻抗测量范围：0～15Ω</w:t>
      </w:r>
    </w:p>
    <w:p w14:paraId="54D98FE4"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2.分辨率：0.001Ω</w:t>
      </w:r>
    </w:p>
    <w:p w14:paraId="397213FE"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3.测量误差：±（读数×5％+0.001Ω）</w:t>
      </w:r>
    </w:p>
    <w:p w14:paraId="6875BBE8"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4.抗地电压干扰能力:15V工频干扰电压带来的误差仅为0.001Ω</w:t>
      </w:r>
    </w:p>
    <w:p w14:paraId="07B69BCF"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5.测试电流波形：正弦波</w:t>
      </w:r>
    </w:p>
    <w:p w14:paraId="03841697"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6.输出电流：0～3.0A</w:t>
      </w:r>
    </w:p>
    <w:p w14:paraId="7D634FC8"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7.输出电压：0～100V</w:t>
      </w:r>
    </w:p>
    <w:p w14:paraId="65F89CF2" w14:textId="77777777" w:rsidR="00017F36" w:rsidRDefault="00BB6397" w:rsidP="00F447AA">
      <w:pPr>
        <w:spacing w:line="276" w:lineRule="auto"/>
        <w:ind w:firstLineChars="167" w:firstLine="468"/>
        <w:rPr>
          <w:rFonts w:ascii="宋体" w:hAnsi="宋体"/>
          <w:spacing w:val="20"/>
          <w:sz w:val="24"/>
          <w:vertAlign w:val="superscript"/>
        </w:rPr>
      </w:pPr>
      <w:r>
        <w:rPr>
          <w:rFonts w:ascii="宋体" w:hAnsi="宋体" w:hint="eastAsia"/>
          <w:spacing w:val="20"/>
          <w:sz w:val="24"/>
        </w:rPr>
        <w:t>8.测量线要求：电流线铜芯截面积≥1.0mm</w:t>
      </w:r>
      <w:r>
        <w:rPr>
          <w:rFonts w:ascii="宋体" w:hAnsi="宋体" w:hint="eastAsia"/>
          <w:spacing w:val="20"/>
          <w:sz w:val="24"/>
          <w:vertAlign w:val="superscript"/>
        </w:rPr>
        <w:t>2</w:t>
      </w:r>
    </w:p>
    <w:p w14:paraId="0DA9E255" w14:textId="5D4DCE2C" w:rsidR="00017F36" w:rsidRDefault="00BB6397" w:rsidP="001D5F71">
      <w:pPr>
        <w:spacing w:line="276" w:lineRule="auto"/>
        <w:rPr>
          <w:rFonts w:ascii="宋体" w:hAnsi="宋体"/>
          <w:spacing w:val="20"/>
          <w:sz w:val="24"/>
          <w:vertAlign w:val="superscript"/>
        </w:rPr>
      </w:pPr>
      <w:r>
        <w:rPr>
          <w:rFonts w:ascii="宋体" w:hAnsi="宋体" w:hint="eastAsia"/>
          <w:spacing w:val="20"/>
          <w:sz w:val="24"/>
        </w:rPr>
        <w:t xml:space="preserve">   </w:t>
      </w:r>
      <w:r w:rsidR="001D5F71">
        <w:rPr>
          <w:rFonts w:ascii="宋体" w:hAnsi="宋体"/>
          <w:spacing w:val="20"/>
          <w:sz w:val="24"/>
        </w:rPr>
        <w:t xml:space="preserve">            </w:t>
      </w:r>
      <w:r>
        <w:rPr>
          <w:rFonts w:ascii="宋体" w:hAnsi="宋体" w:hint="eastAsia"/>
          <w:spacing w:val="20"/>
          <w:sz w:val="24"/>
        </w:rPr>
        <w:t>电压线铜芯截面积≥0.2mm</w:t>
      </w:r>
      <w:r>
        <w:rPr>
          <w:rFonts w:ascii="宋体" w:hAnsi="宋体" w:hint="eastAsia"/>
          <w:spacing w:val="20"/>
          <w:sz w:val="24"/>
          <w:vertAlign w:val="superscript"/>
        </w:rPr>
        <w:t>2</w:t>
      </w:r>
    </w:p>
    <w:p w14:paraId="495C985E"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lastRenderedPageBreak/>
        <w:t>9.供电电源：AC220V±10％，50Hz</w:t>
      </w:r>
    </w:p>
    <w:p w14:paraId="004E1E8D"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10.使用环境：温度：-10℃～50℃；相对湿度：&lt;90%</w:t>
      </w:r>
    </w:p>
    <w:p w14:paraId="4FF6B6E0"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11.外形尺寸：440×350×310</w:t>
      </w:r>
    </w:p>
    <w:p w14:paraId="46D29D4C"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12.仪器重量：6.0kg</w:t>
      </w:r>
    </w:p>
    <w:p w14:paraId="18E94062" w14:textId="77777777" w:rsidR="00017F36" w:rsidRDefault="00017F36">
      <w:pPr>
        <w:spacing w:line="360" w:lineRule="exact"/>
        <w:ind w:firstLineChars="167" w:firstLine="468"/>
        <w:rPr>
          <w:rFonts w:ascii="宋体" w:hAnsi="宋体"/>
          <w:spacing w:val="20"/>
          <w:sz w:val="24"/>
        </w:rPr>
      </w:pPr>
    </w:p>
    <w:p w14:paraId="4757A5ED" w14:textId="77777777" w:rsidR="00017F36" w:rsidRDefault="00BB6397" w:rsidP="00F447AA">
      <w:pPr>
        <w:pStyle w:val="a6"/>
      </w:pPr>
      <w:bookmarkStart w:id="4" w:name="_Toc80628504"/>
      <w:r>
        <w:rPr>
          <w:rFonts w:hint="eastAsia"/>
        </w:rPr>
        <w:t>五、仪器内部结构和测试原理</w:t>
      </w:r>
      <w:bookmarkEnd w:id="4"/>
    </w:p>
    <w:p w14:paraId="08854307" w14:textId="77777777" w:rsidR="00017F36" w:rsidRDefault="00BB6397" w:rsidP="00F447AA">
      <w:pPr>
        <w:pStyle w:val="2"/>
        <w:spacing w:line="276" w:lineRule="auto"/>
        <w:ind w:firstLineChars="167" w:firstLine="468"/>
        <w:rPr>
          <w:spacing w:val="20"/>
          <w:sz w:val="24"/>
        </w:rPr>
      </w:pPr>
      <w:r>
        <w:rPr>
          <w:rFonts w:hint="eastAsia"/>
          <w:spacing w:val="20"/>
          <w:sz w:val="24"/>
        </w:rPr>
        <w:t>本仪器主要由提供测试电流的异频电源、电流和电压测量电路以及微电脑测控系统组成。仪器通过测量接地装置的电位升高与流入接地装置的电流之比来测量接地阻抗。</w:t>
      </w:r>
    </w:p>
    <w:p w14:paraId="7B69136B"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仪器内部结构如图1所示。异频恒流电源可输出频率为45Hz或55Hz的正弦波测试电流，输出频率受微电脑系统控制。其输出经过隔离后通过仪器面板上的E、C两个端子输出。电压放大器为一个高输入阻抗放大器，它将P1、P2两端的电压放大后送给滤波器。电流放大器将从电流互感器取得的电流信号进行放大后送给滤波器。滤波器用于滤除干扰信号，只允许45Hz和55Hz信号通过。A/D转换器用于将电压和电流信号转换为数字信号以便微电脑系统进行分析处理。</w:t>
      </w:r>
    </w:p>
    <w:p w14:paraId="091AF2B3" w14:textId="77777777" w:rsidR="00017F36" w:rsidRDefault="00017F36">
      <w:pPr>
        <w:ind w:firstLineChars="167" w:firstLine="468"/>
        <w:rPr>
          <w:rFonts w:ascii="宋体" w:hAnsi="宋体"/>
          <w:spacing w:val="20"/>
          <w:sz w:val="24"/>
        </w:rPr>
      </w:pPr>
    </w:p>
    <w:p w14:paraId="69DD7632" w14:textId="37AE9BB9" w:rsidR="00017F36" w:rsidRDefault="00BB6397" w:rsidP="00F447AA">
      <w:pPr>
        <w:jc w:val="center"/>
        <w:rPr>
          <w:rFonts w:ascii="宋体" w:hAnsi="宋体"/>
          <w:spacing w:val="20"/>
          <w:sz w:val="24"/>
        </w:rPr>
      </w:pPr>
      <w:r>
        <w:rPr>
          <w:rFonts w:ascii="宋体" w:hAnsi="宋体" w:hint="eastAsia"/>
          <w:noProof/>
          <w:spacing w:val="20"/>
          <w:sz w:val="24"/>
        </w:rPr>
        <w:drawing>
          <wp:inline distT="0" distB="0" distL="114300" distR="114300" wp14:anchorId="50BA97CC" wp14:editId="158BCF86">
            <wp:extent cx="5111455" cy="1962150"/>
            <wp:effectExtent l="0" t="0" r="0" b="0"/>
            <wp:docPr id="1" name="图片 1" descr="大地网接地电阻-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大地网接地电阻-1"/>
                    <pic:cNvPicPr>
                      <a:picLocks noChangeAspect="1"/>
                    </pic:cNvPicPr>
                  </pic:nvPicPr>
                  <pic:blipFill>
                    <a:blip r:embed="rId9"/>
                    <a:stretch>
                      <a:fillRect/>
                    </a:stretch>
                  </pic:blipFill>
                  <pic:spPr>
                    <a:xfrm>
                      <a:off x="0" y="0"/>
                      <a:ext cx="5122198" cy="1966274"/>
                    </a:xfrm>
                    <a:prstGeom prst="rect">
                      <a:avLst/>
                    </a:prstGeom>
                    <a:noFill/>
                    <a:ln>
                      <a:noFill/>
                    </a:ln>
                  </pic:spPr>
                </pic:pic>
              </a:graphicData>
            </a:graphic>
          </wp:inline>
        </w:drawing>
      </w:r>
    </w:p>
    <w:p w14:paraId="700C4CB4" w14:textId="77777777" w:rsidR="00017F36" w:rsidRDefault="00017F36">
      <w:pPr>
        <w:ind w:firstLineChars="167" w:firstLine="468"/>
        <w:rPr>
          <w:rFonts w:ascii="宋体" w:hAnsi="宋体"/>
          <w:spacing w:val="20"/>
          <w:sz w:val="24"/>
        </w:rPr>
      </w:pPr>
    </w:p>
    <w:p w14:paraId="22E78EDA" w14:textId="048CD71A" w:rsidR="00017F36" w:rsidRDefault="00BB6397" w:rsidP="00F447AA">
      <w:pPr>
        <w:spacing w:line="276" w:lineRule="auto"/>
        <w:ind w:firstLineChars="167" w:firstLine="468"/>
        <w:rPr>
          <w:rFonts w:ascii="宋体" w:hAnsi="宋体"/>
          <w:sz w:val="24"/>
        </w:rPr>
      </w:pPr>
      <w:r>
        <w:rPr>
          <w:rFonts w:ascii="宋体" w:hAnsi="宋体" w:hint="eastAsia"/>
          <w:spacing w:val="20"/>
          <w:sz w:val="24"/>
        </w:rPr>
        <w:t>用户启动接地阻抗测量后，仪器首先开启异频电源使之输出频率为45Hz的电流，待电流稳定之后，微电脑系统通过A/D转换器取得电压和电流波形数据，进行数字滤波后计算出电压V</w:t>
      </w:r>
      <w:r>
        <w:rPr>
          <w:rFonts w:ascii="宋体" w:hAnsi="宋体" w:hint="eastAsia"/>
          <w:spacing w:val="20"/>
          <w:sz w:val="24"/>
          <w:vertAlign w:val="subscript"/>
        </w:rPr>
        <w:t>45</w:t>
      </w:r>
      <w:r>
        <w:rPr>
          <w:rFonts w:ascii="宋体" w:hAnsi="宋体" w:hint="eastAsia"/>
          <w:spacing w:val="20"/>
          <w:sz w:val="24"/>
        </w:rPr>
        <w:t>和电流I</w:t>
      </w:r>
      <w:r>
        <w:rPr>
          <w:rFonts w:ascii="宋体" w:hAnsi="宋体" w:hint="eastAsia"/>
          <w:spacing w:val="20"/>
          <w:sz w:val="24"/>
          <w:vertAlign w:val="subscript"/>
        </w:rPr>
        <w:t>45</w:t>
      </w:r>
      <w:r>
        <w:rPr>
          <w:rFonts w:ascii="宋体" w:hAnsi="宋体" w:hint="eastAsia"/>
          <w:spacing w:val="20"/>
          <w:sz w:val="24"/>
        </w:rPr>
        <w:t>及其相位差,再进一步计算出阻抗Z</w:t>
      </w:r>
      <w:r>
        <w:rPr>
          <w:rFonts w:ascii="宋体" w:hAnsi="宋体" w:hint="eastAsia"/>
          <w:spacing w:val="20"/>
          <w:sz w:val="24"/>
          <w:vertAlign w:val="subscript"/>
        </w:rPr>
        <w:t>45</w:t>
      </w:r>
      <w:r>
        <w:rPr>
          <w:rFonts w:ascii="宋体" w:hAnsi="宋体" w:hint="eastAsia"/>
          <w:spacing w:val="20"/>
          <w:sz w:val="24"/>
        </w:rPr>
        <w:t>、电阻分量R</w:t>
      </w:r>
      <w:r>
        <w:rPr>
          <w:rFonts w:ascii="宋体" w:hAnsi="宋体" w:hint="eastAsia"/>
          <w:spacing w:val="20"/>
          <w:sz w:val="24"/>
          <w:vertAlign w:val="subscript"/>
        </w:rPr>
        <w:t>45</w:t>
      </w:r>
      <w:r>
        <w:rPr>
          <w:rFonts w:ascii="宋体" w:hAnsi="宋体" w:hint="eastAsia"/>
          <w:spacing w:val="20"/>
          <w:sz w:val="24"/>
        </w:rPr>
        <w:t>和电抗分量X</w:t>
      </w:r>
      <w:r>
        <w:rPr>
          <w:rFonts w:ascii="宋体" w:hAnsi="宋体" w:hint="eastAsia"/>
          <w:spacing w:val="20"/>
          <w:sz w:val="24"/>
          <w:vertAlign w:val="subscript"/>
        </w:rPr>
        <w:t>45</w:t>
      </w:r>
      <w:r>
        <w:rPr>
          <w:rFonts w:ascii="宋体" w:hAnsi="宋体" w:hint="eastAsia"/>
          <w:spacing w:val="20"/>
          <w:sz w:val="24"/>
        </w:rPr>
        <w:t>。然后，切换异频电源的输出频率为55Hz，经过同样的步骤后可计算出阻抗Z</w:t>
      </w:r>
      <w:r>
        <w:rPr>
          <w:rFonts w:ascii="宋体" w:hAnsi="宋体" w:hint="eastAsia"/>
          <w:spacing w:val="20"/>
          <w:sz w:val="24"/>
          <w:vertAlign w:val="subscript"/>
        </w:rPr>
        <w:t>55</w:t>
      </w:r>
      <w:r>
        <w:rPr>
          <w:rFonts w:ascii="宋体" w:hAnsi="宋体" w:hint="eastAsia"/>
          <w:spacing w:val="20"/>
          <w:sz w:val="24"/>
        </w:rPr>
        <w:t>、电阻分量R</w:t>
      </w:r>
      <w:r>
        <w:rPr>
          <w:rFonts w:ascii="宋体" w:hAnsi="宋体" w:hint="eastAsia"/>
          <w:spacing w:val="20"/>
          <w:sz w:val="24"/>
          <w:vertAlign w:val="subscript"/>
        </w:rPr>
        <w:t>55</w:t>
      </w:r>
      <w:r>
        <w:rPr>
          <w:rFonts w:ascii="宋体" w:hAnsi="宋体" w:hint="eastAsia"/>
          <w:spacing w:val="20"/>
          <w:sz w:val="24"/>
        </w:rPr>
        <w:t>和电抗分量X</w:t>
      </w:r>
      <w:r>
        <w:rPr>
          <w:rFonts w:ascii="宋体" w:hAnsi="宋体" w:hint="eastAsia"/>
          <w:spacing w:val="20"/>
          <w:sz w:val="24"/>
          <w:vertAlign w:val="subscript"/>
        </w:rPr>
        <w:t>55</w:t>
      </w:r>
      <w:r>
        <w:rPr>
          <w:rFonts w:ascii="宋体" w:hAnsi="宋体" w:hint="eastAsia"/>
          <w:spacing w:val="20"/>
          <w:sz w:val="24"/>
        </w:rPr>
        <w:t>。取Z</w:t>
      </w:r>
      <w:r>
        <w:rPr>
          <w:rFonts w:ascii="宋体" w:hAnsi="宋体" w:hint="eastAsia"/>
          <w:spacing w:val="20"/>
          <w:sz w:val="24"/>
          <w:vertAlign w:val="subscript"/>
        </w:rPr>
        <w:t>45</w:t>
      </w:r>
      <w:r>
        <w:rPr>
          <w:rFonts w:ascii="宋体" w:hAnsi="宋体" w:hint="eastAsia"/>
          <w:spacing w:val="20"/>
          <w:sz w:val="24"/>
        </w:rPr>
        <w:t xml:space="preserve"> 和Z</w:t>
      </w:r>
      <w:r>
        <w:rPr>
          <w:rFonts w:ascii="宋体" w:hAnsi="宋体" w:hint="eastAsia"/>
          <w:spacing w:val="20"/>
          <w:sz w:val="24"/>
          <w:vertAlign w:val="subscript"/>
        </w:rPr>
        <w:t>55</w:t>
      </w:r>
      <w:r>
        <w:rPr>
          <w:rFonts w:ascii="宋体" w:hAnsi="宋体" w:hint="eastAsia"/>
          <w:spacing w:val="20"/>
          <w:sz w:val="24"/>
        </w:rPr>
        <w:t>的平均值作为工频接地阻抗Z</w:t>
      </w:r>
      <w:r>
        <w:rPr>
          <w:rFonts w:ascii="宋体" w:hAnsi="宋体" w:hint="eastAsia"/>
          <w:spacing w:val="20"/>
          <w:sz w:val="24"/>
          <w:vertAlign w:val="subscript"/>
        </w:rPr>
        <w:t>50</w:t>
      </w:r>
      <w:r>
        <w:rPr>
          <w:rFonts w:ascii="宋体" w:hAnsi="宋体" w:hint="eastAsia"/>
          <w:spacing w:val="20"/>
          <w:sz w:val="24"/>
        </w:rPr>
        <w:t>。最后，关闭异频电源，通过液晶屏显示测量结果。因此阻抗测量时，仪器测量的是两电压输入端P1、P2之间的电压与电源输出电流之比。</w:t>
      </w:r>
    </w:p>
    <w:p w14:paraId="2860059B" w14:textId="7845F627" w:rsidR="00017F36" w:rsidRDefault="00017F36">
      <w:pPr>
        <w:jc w:val="left"/>
        <w:rPr>
          <w:rFonts w:ascii="宋体" w:hAnsi="宋体"/>
          <w:b/>
          <w:bCs/>
          <w:spacing w:val="20"/>
          <w:sz w:val="24"/>
          <w:szCs w:val="28"/>
        </w:rPr>
      </w:pPr>
    </w:p>
    <w:p w14:paraId="190ED919" w14:textId="33C6E154" w:rsidR="00017F36" w:rsidRDefault="00017F36">
      <w:pPr>
        <w:jc w:val="left"/>
        <w:rPr>
          <w:rFonts w:ascii="宋体" w:hAnsi="宋体"/>
          <w:b/>
          <w:bCs/>
          <w:spacing w:val="20"/>
          <w:sz w:val="28"/>
          <w:szCs w:val="28"/>
        </w:rPr>
      </w:pPr>
    </w:p>
    <w:p w14:paraId="69AB4FF3" w14:textId="3944109A" w:rsidR="00017F36" w:rsidRDefault="001D5F71" w:rsidP="00F447AA">
      <w:pPr>
        <w:pStyle w:val="a6"/>
      </w:pPr>
      <w:bookmarkStart w:id="5" w:name="_Toc80628505"/>
      <w:r>
        <w:rPr>
          <w:noProof/>
        </w:rPr>
        <w:lastRenderedPageBreak/>
        <w:drawing>
          <wp:anchor distT="0" distB="0" distL="114300" distR="114300" simplePos="0" relativeHeight="251660288" behindDoc="1" locked="0" layoutInCell="1" allowOverlap="1" wp14:anchorId="396D117B" wp14:editId="6B196683">
            <wp:simplePos x="0" y="0"/>
            <wp:positionH relativeFrom="column">
              <wp:posOffset>752475</wp:posOffset>
            </wp:positionH>
            <wp:positionV relativeFrom="paragraph">
              <wp:posOffset>38100</wp:posOffset>
            </wp:positionV>
            <wp:extent cx="3419475" cy="2860397"/>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rotWithShape="1">
                    <a:blip r:embed="rId10" cstate="print">
                      <a:extLst>
                        <a:ext uri="{28A0092B-C50C-407E-A947-70E740481C1C}">
                          <a14:useLocalDpi xmlns:a14="http://schemas.microsoft.com/office/drawing/2010/main" val="0"/>
                        </a:ext>
                      </a:extLst>
                    </a:blip>
                    <a:srcRect l="22459" t="14639" r="14022" b="13793"/>
                    <a:stretch/>
                  </pic:blipFill>
                  <pic:spPr bwMode="auto">
                    <a:xfrm>
                      <a:off x="0" y="0"/>
                      <a:ext cx="3419475" cy="28603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B6397">
        <w:rPr>
          <w:rFonts w:hint="eastAsia"/>
        </w:rPr>
        <w:t>六、仪器面板说明</w:t>
      </w:r>
      <w:bookmarkEnd w:id="5"/>
    </w:p>
    <w:p w14:paraId="6C26FC22" w14:textId="5A599208" w:rsidR="00017F36" w:rsidRDefault="00017F36">
      <w:pPr>
        <w:jc w:val="center"/>
        <w:rPr>
          <w:rFonts w:ascii="宋体" w:hAnsi="宋体"/>
          <w:b/>
          <w:bCs/>
          <w:spacing w:val="20"/>
          <w:sz w:val="24"/>
          <w:szCs w:val="28"/>
        </w:rPr>
      </w:pPr>
    </w:p>
    <w:p w14:paraId="54D721FB" w14:textId="77777777" w:rsidR="001D5F71" w:rsidRDefault="001D5F71">
      <w:pPr>
        <w:spacing w:line="360" w:lineRule="exact"/>
        <w:jc w:val="center"/>
        <w:rPr>
          <w:rFonts w:ascii="宋体" w:hAnsi="宋体"/>
          <w:spacing w:val="20"/>
          <w:szCs w:val="28"/>
        </w:rPr>
      </w:pPr>
    </w:p>
    <w:p w14:paraId="09B49775" w14:textId="5D58C75A" w:rsidR="001D5F71" w:rsidRDefault="001D5F71">
      <w:pPr>
        <w:spacing w:line="360" w:lineRule="exact"/>
        <w:jc w:val="center"/>
        <w:rPr>
          <w:rFonts w:ascii="宋体" w:hAnsi="宋体"/>
          <w:spacing w:val="20"/>
          <w:szCs w:val="28"/>
        </w:rPr>
      </w:pPr>
    </w:p>
    <w:p w14:paraId="0F23D69D" w14:textId="77777777" w:rsidR="001D5F71" w:rsidRDefault="001D5F71">
      <w:pPr>
        <w:spacing w:line="360" w:lineRule="exact"/>
        <w:jc w:val="center"/>
        <w:rPr>
          <w:rFonts w:ascii="宋体" w:hAnsi="宋体"/>
          <w:spacing w:val="20"/>
          <w:szCs w:val="28"/>
        </w:rPr>
      </w:pPr>
    </w:p>
    <w:p w14:paraId="5CFD691E" w14:textId="2CD36266" w:rsidR="001D5F71" w:rsidRDefault="001D5F71">
      <w:pPr>
        <w:spacing w:line="360" w:lineRule="exact"/>
        <w:jc w:val="center"/>
        <w:rPr>
          <w:rFonts w:ascii="宋体" w:hAnsi="宋体"/>
          <w:spacing w:val="20"/>
          <w:szCs w:val="28"/>
        </w:rPr>
      </w:pPr>
    </w:p>
    <w:p w14:paraId="4472A37E" w14:textId="6C406AAE" w:rsidR="001D5F71" w:rsidRDefault="001D5F71">
      <w:pPr>
        <w:spacing w:line="360" w:lineRule="exact"/>
        <w:jc w:val="center"/>
        <w:rPr>
          <w:rFonts w:ascii="宋体" w:hAnsi="宋体"/>
          <w:spacing w:val="20"/>
          <w:szCs w:val="28"/>
        </w:rPr>
      </w:pPr>
    </w:p>
    <w:p w14:paraId="7E4993D6" w14:textId="67B9780B" w:rsidR="001D5F71" w:rsidRDefault="001D5F71">
      <w:pPr>
        <w:spacing w:line="360" w:lineRule="exact"/>
        <w:jc w:val="center"/>
        <w:rPr>
          <w:rFonts w:ascii="宋体" w:hAnsi="宋体"/>
          <w:spacing w:val="20"/>
          <w:szCs w:val="28"/>
        </w:rPr>
      </w:pPr>
    </w:p>
    <w:p w14:paraId="513F2F36" w14:textId="00031612" w:rsidR="001D5F71" w:rsidRDefault="001D5F71">
      <w:pPr>
        <w:spacing w:line="360" w:lineRule="exact"/>
        <w:jc w:val="center"/>
        <w:rPr>
          <w:rFonts w:ascii="宋体" w:hAnsi="宋体"/>
          <w:spacing w:val="20"/>
          <w:szCs w:val="28"/>
        </w:rPr>
      </w:pPr>
    </w:p>
    <w:p w14:paraId="11724FCA" w14:textId="77777777" w:rsidR="001D5F71" w:rsidRDefault="001D5F71">
      <w:pPr>
        <w:spacing w:line="360" w:lineRule="exact"/>
        <w:jc w:val="center"/>
        <w:rPr>
          <w:rFonts w:ascii="宋体" w:hAnsi="宋体"/>
          <w:spacing w:val="20"/>
          <w:szCs w:val="28"/>
        </w:rPr>
      </w:pPr>
    </w:p>
    <w:p w14:paraId="04153B83" w14:textId="3D98B6BB" w:rsidR="001D5F71" w:rsidRDefault="001D5F71">
      <w:pPr>
        <w:spacing w:line="360" w:lineRule="exact"/>
        <w:jc w:val="center"/>
        <w:rPr>
          <w:rFonts w:ascii="宋体" w:hAnsi="宋体"/>
          <w:spacing w:val="20"/>
          <w:szCs w:val="28"/>
        </w:rPr>
      </w:pPr>
    </w:p>
    <w:p w14:paraId="37ABB60B" w14:textId="77777777" w:rsidR="001D5F71" w:rsidRDefault="001D5F71" w:rsidP="001D5F71">
      <w:pPr>
        <w:spacing w:line="360" w:lineRule="exact"/>
        <w:rPr>
          <w:rFonts w:ascii="宋体" w:hAnsi="宋体"/>
          <w:spacing w:val="20"/>
          <w:szCs w:val="28"/>
        </w:rPr>
      </w:pPr>
    </w:p>
    <w:p w14:paraId="4EB6B97E" w14:textId="09F15244" w:rsidR="00017F36" w:rsidRPr="001D5F71" w:rsidRDefault="00BB6397" w:rsidP="001D5F71">
      <w:pPr>
        <w:spacing w:line="360" w:lineRule="exact"/>
        <w:jc w:val="center"/>
        <w:rPr>
          <w:rFonts w:ascii="宋体" w:hAnsi="宋体"/>
          <w:spacing w:val="20"/>
          <w:szCs w:val="28"/>
        </w:rPr>
      </w:pPr>
      <w:r>
        <w:rPr>
          <w:rFonts w:ascii="宋体" w:hAnsi="宋体" w:hint="eastAsia"/>
          <w:spacing w:val="20"/>
          <w:szCs w:val="28"/>
        </w:rPr>
        <w:t>仪器面板布置图</w:t>
      </w:r>
    </w:p>
    <w:p w14:paraId="52F701C5" w14:textId="77777777" w:rsidR="00017F36" w:rsidRDefault="00BB6397" w:rsidP="00F447AA">
      <w:pPr>
        <w:spacing w:line="276" w:lineRule="auto"/>
        <w:rPr>
          <w:rFonts w:ascii="宋体" w:hAnsi="宋体"/>
          <w:spacing w:val="20"/>
          <w:sz w:val="24"/>
        </w:rPr>
      </w:pPr>
      <w:r>
        <w:rPr>
          <w:rFonts w:ascii="宋体" w:hAnsi="宋体" w:hint="eastAsia"/>
          <w:spacing w:val="20"/>
          <w:sz w:val="24"/>
        </w:rPr>
        <w:t>注：</w:t>
      </w:r>
    </w:p>
    <w:p w14:paraId="690BCB17"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1.E――接被测量地网；</w:t>
      </w:r>
    </w:p>
    <w:p w14:paraId="047B1A1C"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2.P</w:t>
      </w:r>
      <w:r>
        <w:rPr>
          <w:rFonts w:ascii="宋体" w:hAnsi="宋体" w:hint="eastAsia"/>
          <w:spacing w:val="20"/>
          <w:sz w:val="24"/>
          <w:vertAlign w:val="subscript"/>
        </w:rPr>
        <w:t>1</w:t>
      </w:r>
      <w:r>
        <w:rPr>
          <w:rFonts w:ascii="宋体" w:hAnsi="宋体" w:hint="eastAsia"/>
          <w:spacing w:val="20"/>
          <w:sz w:val="24"/>
        </w:rPr>
        <w:t>――接被测量地网；</w:t>
      </w:r>
    </w:p>
    <w:p w14:paraId="01A5551B"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3.P</w:t>
      </w:r>
      <w:r>
        <w:rPr>
          <w:rFonts w:ascii="宋体" w:hAnsi="宋体" w:hint="eastAsia"/>
          <w:spacing w:val="20"/>
          <w:sz w:val="24"/>
          <w:vertAlign w:val="subscript"/>
        </w:rPr>
        <w:t>2</w:t>
      </w:r>
      <w:r>
        <w:rPr>
          <w:rFonts w:ascii="宋体" w:hAnsi="宋体" w:hint="eastAsia"/>
          <w:spacing w:val="20"/>
          <w:sz w:val="24"/>
        </w:rPr>
        <w:t>――接测量电压线（其长度取电流线长度的0.618倍）；</w:t>
      </w:r>
    </w:p>
    <w:p w14:paraId="3EBE9160"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4.C――接测量电流线（其长度取地网对角线长度的4～5倍）；</w:t>
      </w:r>
    </w:p>
    <w:p w14:paraId="2FDBDBEE"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5.仪器接地柱。</w:t>
      </w:r>
    </w:p>
    <w:p w14:paraId="2091066A"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6.复位键，接下此键将中断仪器的测量。</w:t>
      </w:r>
    </w:p>
    <w:p w14:paraId="76AFD8E3"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7.设定键。</w:t>
      </w:r>
    </w:p>
    <w:p w14:paraId="53206823"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8.确认键，按下此键，仪器将起动内部电源并开始测量。</w:t>
      </w:r>
    </w:p>
    <w:p w14:paraId="1D47E14E"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9.电源开关。</w:t>
      </w:r>
    </w:p>
    <w:p w14:paraId="699B37F6"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10.电源插座，输入电压为AC  220V</w:t>
      </w:r>
    </w:p>
    <w:p w14:paraId="02BED547"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11.液晶显示，显示操作过程及测量结果。</w:t>
      </w:r>
    </w:p>
    <w:p w14:paraId="6E08B066" w14:textId="77777777" w:rsidR="00017F36" w:rsidRDefault="00BB6397" w:rsidP="00F447AA">
      <w:pPr>
        <w:spacing w:line="276" w:lineRule="auto"/>
        <w:ind w:firstLineChars="167" w:firstLine="468"/>
        <w:rPr>
          <w:rFonts w:ascii="宋体" w:hAnsi="宋体"/>
          <w:spacing w:val="20"/>
          <w:sz w:val="24"/>
        </w:rPr>
      </w:pPr>
      <w:r>
        <w:rPr>
          <w:rFonts w:ascii="宋体" w:hAnsi="宋体" w:hint="eastAsia"/>
          <w:spacing w:val="20"/>
          <w:sz w:val="24"/>
        </w:rPr>
        <w:t>12.打印机。</w:t>
      </w:r>
    </w:p>
    <w:p w14:paraId="5E642E51" w14:textId="77777777" w:rsidR="00017F36" w:rsidRDefault="00017F36">
      <w:pPr>
        <w:spacing w:line="360" w:lineRule="exact"/>
        <w:ind w:firstLineChars="167" w:firstLine="468"/>
        <w:rPr>
          <w:rFonts w:ascii="宋体" w:hAnsi="宋体"/>
          <w:spacing w:val="20"/>
          <w:sz w:val="24"/>
        </w:rPr>
      </w:pPr>
    </w:p>
    <w:p w14:paraId="4451D488" w14:textId="77777777" w:rsidR="00017F36" w:rsidRDefault="00BB6397" w:rsidP="00F447AA">
      <w:pPr>
        <w:pStyle w:val="a6"/>
      </w:pPr>
      <w:bookmarkStart w:id="6" w:name="_Toc80628506"/>
      <w:r>
        <w:rPr>
          <w:rFonts w:hint="eastAsia"/>
        </w:rPr>
        <w:t>七、仪器操作说明</w:t>
      </w:r>
      <w:bookmarkEnd w:id="6"/>
    </w:p>
    <w:p w14:paraId="12534FF5" w14:textId="77777777" w:rsidR="00017F36" w:rsidRDefault="00BB6397" w:rsidP="00F447AA">
      <w:pPr>
        <w:spacing w:line="276" w:lineRule="auto"/>
        <w:ind w:firstLine="420"/>
        <w:jc w:val="left"/>
        <w:rPr>
          <w:rFonts w:ascii="宋体" w:hAnsi="宋体"/>
          <w:spacing w:val="20"/>
          <w:sz w:val="24"/>
        </w:rPr>
      </w:pPr>
      <w:r>
        <w:rPr>
          <w:rFonts w:ascii="宋体" w:hAnsi="宋体" w:hint="eastAsia"/>
          <w:spacing w:val="20"/>
          <w:sz w:val="24"/>
        </w:rPr>
        <w:t>首先应根据实际需要，按图2布置好测试回路并接好线，检查接线无误后方可打开仪器电源开关。</w:t>
      </w:r>
    </w:p>
    <w:p w14:paraId="212F28B9" w14:textId="77777777" w:rsidR="00017F36" w:rsidRDefault="00BB6397">
      <w:pPr>
        <w:jc w:val="center"/>
        <w:rPr>
          <w:rFonts w:ascii="宋体" w:hAnsi="宋体"/>
          <w:spacing w:val="20"/>
          <w:szCs w:val="28"/>
        </w:rPr>
      </w:pPr>
      <w:r>
        <w:rPr>
          <w:rFonts w:ascii="宋体" w:hAnsi="宋体" w:hint="eastAsia"/>
          <w:noProof/>
          <w:spacing w:val="20"/>
          <w:szCs w:val="28"/>
        </w:rPr>
        <w:drawing>
          <wp:inline distT="0" distB="0" distL="114300" distR="114300" wp14:anchorId="66577C19" wp14:editId="4540BD93">
            <wp:extent cx="4127500" cy="1178560"/>
            <wp:effectExtent l="0" t="0" r="6350" b="2540"/>
            <wp:docPr id="3" name="图片 3" descr="大地网接地电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大地网接地电阻-3"/>
                    <pic:cNvPicPr>
                      <a:picLocks noChangeAspect="1"/>
                    </pic:cNvPicPr>
                  </pic:nvPicPr>
                  <pic:blipFill>
                    <a:blip r:embed="rId11"/>
                    <a:stretch>
                      <a:fillRect/>
                    </a:stretch>
                  </pic:blipFill>
                  <pic:spPr>
                    <a:xfrm>
                      <a:off x="0" y="0"/>
                      <a:ext cx="4127500" cy="1178560"/>
                    </a:xfrm>
                    <a:prstGeom prst="rect">
                      <a:avLst/>
                    </a:prstGeom>
                    <a:noFill/>
                    <a:ln>
                      <a:noFill/>
                    </a:ln>
                  </pic:spPr>
                </pic:pic>
              </a:graphicData>
            </a:graphic>
          </wp:inline>
        </w:drawing>
      </w:r>
    </w:p>
    <w:p w14:paraId="2939F5F5" w14:textId="77777777" w:rsidR="00017F36" w:rsidRDefault="00BB6397">
      <w:pPr>
        <w:jc w:val="center"/>
        <w:rPr>
          <w:spacing w:val="20"/>
        </w:rPr>
      </w:pPr>
      <w:r>
        <w:rPr>
          <w:rFonts w:hint="eastAsia"/>
          <w:spacing w:val="20"/>
        </w:rPr>
        <w:t xml:space="preserve">G </w:t>
      </w:r>
      <w:r>
        <w:rPr>
          <w:rFonts w:hint="eastAsia"/>
          <w:spacing w:val="20"/>
        </w:rPr>
        <w:t>—被试接地装置</w:t>
      </w:r>
      <w:r>
        <w:rPr>
          <w:rFonts w:hint="eastAsia"/>
          <w:spacing w:val="20"/>
        </w:rPr>
        <w:t xml:space="preserve">  C </w:t>
      </w:r>
      <w:r>
        <w:rPr>
          <w:rFonts w:hint="eastAsia"/>
          <w:spacing w:val="20"/>
        </w:rPr>
        <w:t>—电流极</w:t>
      </w:r>
      <w:r>
        <w:rPr>
          <w:rFonts w:hint="eastAsia"/>
          <w:spacing w:val="20"/>
        </w:rPr>
        <w:t xml:space="preserve">  P</w:t>
      </w:r>
      <w:r>
        <w:rPr>
          <w:rFonts w:hint="eastAsia"/>
          <w:spacing w:val="20"/>
        </w:rPr>
        <w:t>—电位</w:t>
      </w:r>
    </w:p>
    <w:p w14:paraId="2F9D8D0D" w14:textId="77777777" w:rsidR="00017F36" w:rsidRDefault="00BB6397">
      <w:pPr>
        <w:jc w:val="center"/>
        <w:rPr>
          <w:spacing w:val="20"/>
        </w:rPr>
      </w:pPr>
      <w:r>
        <w:rPr>
          <w:rFonts w:hint="eastAsia"/>
          <w:spacing w:val="20"/>
        </w:rPr>
        <w:t>图</w:t>
      </w:r>
      <w:r>
        <w:rPr>
          <w:rFonts w:hint="eastAsia"/>
          <w:spacing w:val="20"/>
        </w:rPr>
        <w:t xml:space="preserve">2 </w:t>
      </w:r>
      <w:r>
        <w:rPr>
          <w:rFonts w:hint="eastAsia"/>
          <w:spacing w:val="20"/>
        </w:rPr>
        <w:t>接地电阻测试接线示意图</w:t>
      </w:r>
    </w:p>
    <w:p w14:paraId="4A38E56B" w14:textId="77777777" w:rsidR="00017F36" w:rsidRDefault="00BB6397" w:rsidP="00F447AA">
      <w:pPr>
        <w:spacing w:line="276" w:lineRule="auto"/>
        <w:jc w:val="left"/>
        <w:rPr>
          <w:rFonts w:ascii="宋体" w:hAnsi="宋体"/>
          <w:b/>
          <w:bCs/>
          <w:spacing w:val="20"/>
          <w:sz w:val="24"/>
        </w:rPr>
      </w:pPr>
      <w:r>
        <w:rPr>
          <w:rFonts w:ascii="宋体" w:hAnsi="宋体" w:hint="eastAsia"/>
          <w:b/>
          <w:bCs/>
          <w:spacing w:val="20"/>
          <w:sz w:val="24"/>
        </w:rPr>
        <w:lastRenderedPageBreak/>
        <w:t>注意：</w:t>
      </w:r>
    </w:p>
    <w:p w14:paraId="03C60E78" w14:textId="77777777" w:rsidR="00017F36" w:rsidRDefault="00BB6397" w:rsidP="00F447AA">
      <w:pPr>
        <w:tabs>
          <w:tab w:val="left" w:pos="0"/>
        </w:tabs>
        <w:spacing w:line="276" w:lineRule="auto"/>
        <w:ind w:firstLineChars="167" w:firstLine="468"/>
        <w:jc w:val="left"/>
        <w:rPr>
          <w:rFonts w:ascii="宋体" w:hAnsi="宋体"/>
          <w:spacing w:val="20"/>
          <w:sz w:val="24"/>
        </w:rPr>
      </w:pPr>
      <w:r>
        <w:rPr>
          <w:rFonts w:ascii="宋体" w:hAnsi="宋体" w:hint="eastAsia"/>
          <w:spacing w:val="20"/>
          <w:sz w:val="24"/>
        </w:rPr>
        <w:t>1.在被测地网的接地电阻大于0.5欧姆时，E极在使用三</w:t>
      </w:r>
      <w:proofErr w:type="gramStart"/>
      <w:r>
        <w:rPr>
          <w:rFonts w:ascii="宋体" w:hAnsi="宋体" w:hint="eastAsia"/>
          <w:spacing w:val="20"/>
          <w:sz w:val="24"/>
        </w:rPr>
        <w:t>极</w:t>
      </w:r>
      <w:proofErr w:type="gramEnd"/>
      <w:r>
        <w:rPr>
          <w:rFonts w:ascii="宋体" w:hAnsi="宋体" w:hint="eastAsia"/>
          <w:spacing w:val="20"/>
          <w:sz w:val="24"/>
        </w:rPr>
        <w:t>法测量时必须与P1短接起来（见图2），但当地网接地电阻很小，为了减小接触电阻引起的误差，需单独引线与地网测试点相连（见图3）。</w:t>
      </w:r>
    </w:p>
    <w:p w14:paraId="6025C7D7" w14:textId="77777777" w:rsidR="00017F36" w:rsidRDefault="00BB6397">
      <w:pPr>
        <w:tabs>
          <w:tab w:val="left" w:pos="420"/>
        </w:tabs>
        <w:ind w:leftChars="200" w:left="420"/>
        <w:jc w:val="left"/>
        <w:rPr>
          <w:rFonts w:ascii="宋体" w:hAnsi="宋体"/>
          <w:spacing w:val="20"/>
          <w:szCs w:val="28"/>
        </w:rPr>
      </w:pPr>
      <w:r>
        <w:rPr>
          <w:rFonts w:ascii="宋体" w:hAnsi="宋体" w:hint="eastAsia"/>
          <w:noProof/>
          <w:spacing w:val="20"/>
          <w:szCs w:val="28"/>
        </w:rPr>
        <w:drawing>
          <wp:inline distT="0" distB="0" distL="114300" distR="114300" wp14:anchorId="5FB578DB" wp14:editId="4FEA5C33">
            <wp:extent cx="4128770" cy="1363980"/>
            <wp:effectExtent l="0" t="0" r="5080" b="7620"/>
            <wp:docPr id="4" name="图片 4" descr="大地网接地电阻-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大地网接地电阻-4"/>
                    <pic:cNvPicPr>
                      <a:picLocks noChangeAspect="1"/>
                    </pic:cNvPicPr>
                  </pic:nvPicPr>
                  <pic:blipFill>
                    <a:blip r:embed="rId12"/>
                    <a:stretch>
                      <a:fillRect/>
                    </a:stretch>
                  </pic:blipFill>
                  <pic:spPr>
                    <a:xfrm>
                      <a:off x="0" y="0"/>
                      <a:ext cx="4128770" cy="1363980"/>
                    </a:xfrm>
                    <a:prstGeom prst="rect">
                      <a:avLst/>
                    </a:prstGeom>
                    <a:noFill/>
                    <a:ln>
                      <a:noFill/>
                    </a:ln>
                  </pic:spPr>
                </pic:pic>
              </a:graphicData>
            </a:graphic>
          </wp:inline>
        </w:drawing>
      </w:r>
    </w:p>
    <w:p w14:paraId="2470706E" w14:textId="77777777" w:rsidR="00017F36" w:rsidRDefault="00BB6397">
      <w:pPr>
        <w:jc w:val="center"/>
        <w:rPr>
          <w:rFonts w:ascii="宋体" w:hAnsi="宋体" w:cs="宋体"/>
          <w:spacing w:val="20"/>
          <w:sz w:val="24"/>
        </w:rPr>
      </w:pPr>
      <w:r>
        <w:rPr>
          <w:rFonts w:ascii="宋体" w:hAnsi="宋体" w:cs="宋体" w:hint="eastAsia"/>
          <w:spacing w:val="20"/>
          <w:sz w:val="24"/>
        </w:rPr>
        <w:t>G —被试接地装置  C —电流极  P—电位</w:t>
      </w:r>
    </w:p>
    <w:p w14:paraId="0895DFF7" w14:textId="77777777" w:rsidR="00017F36" w:rsidRPr="00F447AA" w:rsidRDefault="00BB6397">
      <w:pPr>
        <w:jc w:val="center"/>
        <w:rPr>
          <w:rFonts w:ascii="宋体" w:hAnsi="宋体" w:cs="宋体"/>
          <w:spacing w:val="20"/>
          <w:szCs w:val="21"/>
        </w:rPr>
      </w:pPr>
      <w:r w:rsidRPr="00F447AA">
        <w:rPr>
          <w:rFonts w:ascii="宋体" w:hAnsi="宋体" w:cs="宋体" w:hint="eastAsia"/>
          <w:spacing w:val="20"/>
          <w:szCs w:val="21"/>
        </w:rPr>
        <w:t>图3 接地阻抗测试接线示意图</w:t>
      </w:r>
    </w:p>
    <w:p w14:paraId="78BDBC73" w14:textId="77777777" w:rsidR="00017F36" w:rsidRDefault="00BB6397" w:rsidP="00F447AA">
      <w:pPr>
        <w:tabs>
          <w:tab w:val="left" w:pos="0"/>
        </w:tabs>
        <w:spacing w:line="276" w:lineRule="auto"/>
        <w:ind w:rightChars="-100" w:right="-210" w:firstLineChars="167" w:firstLine="468"/>
        <w:jc w:val="left"/>
        <w:rPr>
          <w:rFonts w:ascii="宋体" w:hAnsi="宋体" w:cs="宋体"/>
          <w:spacing w:val="20"/>
          <w:sz w:val="24"/>
        </w:rPr>
      </w:pPr>
      <w:r>
        <w:rPr>
          <w:rFonts w:ascii="宋体" w:hAnsi="宋体" w:cs="宋体" w:hint="eastAsia"/>
          <w:spacing w:val="20"/>
          <w:sz w:val="24"/>
        </w:rPr>
        <w:t>2.测试引线长度及布线方式按有关规程执行。下面两种方式仅供参考：</w:t>
      </w:r>
    </w:p>
    <w:p w14:paraId="21F3910C" w14:textId="77777777" w:rsidR="00017F36" w:rsidRDefault="00BB6397" w:rsidP="00F447AA">
      <w:pPr>
        <w:tabs>
          <w:tab w:val="left" w:pos="0"/>
        </w:tabs>
        <w:spacing w:line="276" w:lineRule="auto"/>
        <w:ind w:hanging="12"/>
        <w:rPr>
          <w:rFonts w:ascii="宋体" w:hAnsi="宋体"/>
          <w:spacing w:val="20"/>
          <w:sz w:val="24"/>
        </w:rPr>
      </w:pPr>
      <w:r>
        <w:rPr>
          <w:rFonts w:ascii="宋体" w:hAnsi="宋体" w:cs="宋体" w:hint="eastAsia"/>
          <w:spacing w:val="20"/>
          <w:sz w:val="24"/>
        </w:rPr>
        <w:t>测试电流引线长度取地网对角线长度的4～5倍（平行布线法）或2倍以上（三角形布线法），电压引线长度为电流引线长度0.618倍（平线布线法）或等于电流线（三角形布</w:t>
      </w:r>
      <w:r>
        <w:rPr>
          <w:rFonts w:ascii="宋体" w:hAnsi="宋体" w:hint="eastAsia"/>
          <w:spacing w:val="20"/>
          <w:sz w:val="24"/>
        </w:rPr>
        <w:t>线法），确定了电流</w:t>
      </w:r>
      <w:proofErr w:type="gramStart"/>
      <w:r>
        <w:rPr>
          <w:rFonts w:ascii="宋体" w:hAnsi="宋体" w:hint="eastAsia"/>
          <w:spacing w:val="20"/>
          <w:sz w:val="24"/>
        </w:rPr>
        <w:t>极</w:t>
      </w:r>
      <w:proofErr w:type="gramEnd"/>
      <w:r>
        <w:rPr>
          <w:rFonts w:ascii="宋体" w:hAnsi="宋体" w:hint="eastAsia"/>
          <w:spacing w:val="20"/>
          <w:sz w:val="24"/>
        </w:rPr>
        <w:t>和电位</w:t>
      </w:r>
      <w:proofErr w:type="gramStart"/>
      <w:r>
        <w:rPr>
          <w:rFonts w:ascii="宋体" w:hAnsi="宋体" w:hint="eastAsia"/>
          <w:spacing w:val="20"/>
          <w:sz w:val="24"/>
        </w:rPr>
        <w:t>极</w:t>
      </w:r>
      <w:proofErr w:type="gramEnd"/>
      <w:r>
        <w:rPr>
          <w:rFonts w:ascii="宋体" w:hAnsi="宋体" w:hint="eastAsia"/>
          <w:spacing w:val="20"/>
          <w:sz w:val="24"/>
        </w:rPr>
        <w:t>位置后，将作为电流</w:t>
      </w:r>
      <w:proofErr w:type="gramStart"/>
      <w:r>
        <w:rPr>
          <w:rFonts w:ascii="宋体" w:hAnsi="宋体" w:hint="eastAsia"/>
          <w:spacing w:val="20"/>
          <w:sz w:val="24"/>
        </w:rPr>
        <w:t>极</w:t>
      </w:r>
      <w:proofErr w:type="gramEnd"/>
      <w:r>
        <w:rPr>
          <w:rFonts w:ascii="宋体" w:hAnsi="宋体" w:hint="eastAsia"/>
          <w:spacing w:val="20"/>
          <w:sz w:val="24"/>
        </w:rPr>
        <w:t>和电位极的地桩分别打入地下，应使其与土壤紧密接触。</w:t>
      </w:r>
    </w:p>
    <w:p w14:paraId="18104A36" w14:textId="77777777" w:rsidR="00017F36" w:rsidRDefault="00BB6397" w:rsidP="00F447AA">
      <w:pPr>
        <w:spacing w:line="276" w:lineRule="auto"/>
        <w:ind w:leftChars="6" w:left="13" w:firstLineChars="162" w:firstLine="454"/>
        <w:rPr>
          <w:rFonts w:ascii="宋体" w:hAnsi="宋体"/>
          <w:spacing w:val="20"/>
          <w:sz w:val="24"/>
        </w:rPr>
      </w:pPr>
      <w:r>
        <w:rPr>
          <w:rFonts w:ascii="宋体" w:hAnsi="宋体" w:hint="eastAsia"/>
          <w:spacing w:val="20"/>
          <w:sz w:val="24"/>
        </w:rPr>
        <w:t>为了确保安全，接线时请将电源开关置于断开的位置。打开电源开关后，液晶</w:t>
      </w:r>
      <w:proofErr w:type="gramStart"/>
      <w:r>
        <w:rPr>
          <w:rFonts w:ascii="宋体" w:hAnsi="宋体" w:hint="eastAsia"/>
          <w:spacing w:val="20"/>
          <w:sz w:val="24"/>
        </w:rPr>
        <w:t>屏首先</w:t>
      </w:r>
      <w:proofErr w:type="gramEnd"/>
      <w:r>
        <w:rPr>
          <w:rFonts w:ascii="宋体" w:hAnsi="宋体" w:hint="eastAsia"/>
          <w:spacing w:val="20"/>
          <w:sz w:val="24"/>
        </w:rPr>
        <w:t>显示“欢迎使用”约3秒，按“确认”键后进入功能选择菜单。屏幕如下图所示：</w:t>
      </w:r>
    </w:p>
    <w:p w14:paraId="43FBACB8" w14:textId="77777777" w:rsidR="00017F36" w:rsidRDefault="00BB6397">
      <w:pPr>
        <w:ind w:leftChars="6" w:left="13" w:firstLineChars="162" w:firstLine="340"/>
        <w:jc w:val="center"/>
        <w:rPr>
          <w:rFonts w:ascii="宋体" w:hAnsi="宋体"/>
          <w:spacing w:val="20"/>
        </w:rPr>
      </w:pPr>
      <w:r>
        <w:rPr>
          <w:rFonts w:ascii="宋体" w:hAnsi="宋体" w:hint="eastAsia"/>
          <w:noProof/>
          <w:spacing w:val="20"/>
        </w:rPr>
        <w:drawing>
          <wp:inline distT="0" distB="0" distL="114300" distR="114300" wp14:anchorId="6CDFE6EB" wp14:editId="64AAAFC4">
            <wp:extent cx="1560830" cy="577215"/>
            <wp:effectExtent l="0" t="0" r="1270" b="13335"/>
            <wp:docPr id="5" name="图片 5" descr="大地网接地电阻-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大地网接地电阻-5"/>
                    <pic:cNvPicPr>
                      <a:picLocks noChangeAspect="1"/>
                    </pic:cNvPicPr>
                  </pic:nvPicPr>
                  <pic:blipFill>
                    <a:blip r:embed="rId13"/>
                    <a:stretch>
                      <a:fillRect/>
                    </a:stretch>
                  </pic:blipFill>
                  <pic:spPr>
                    <a:xfrm>
                      <a:off x="0" y="0"/>
                      <a:ext cx="1560830" cy="577215"/>
                    </a:xfrm>
                    <a:prstGeom prst="rect">
                      <a:avLst/>
                    </a:prstGeom>
                    <a:noFill/>
                    <a:ln>
                      <a:noFill/>
                    </a:ln>
                  </pic:spPr>
                </pic:pic>
              </a:graphicData>
            </a:graphic>
          </wp:inline>
        </w:drawing>
      </w:r>
    </w:p>
    <w:p w14:paraId="291DE40A" w14:textId="77777777" w:rsidR="00017F36" w:rsidRDefault="00BB6397">
      <w:pPr>
        <w:ind w:leftChars="6" w:left="13" w:firstLineChars="162" w:firstLine="405"/>
        <w:jc w:val="center"/>
        <w:rPr>
          <w:rFonts w:ascii="宋体" w:hAnsi="宋体"/>
          <w:spacing w:val="20"/>
        </w:rPr>
      </w:pPr>
      <w:r>
        <w:rPr>
          <w:rFonts w:ascii="宋体" w:hAnsi="宋体" w:hint="eastAsia"/>
          <w:spacing w:val="20"/>
        </w:rPr>
        <w:t>按一下“确认”键即可开始测量。</w:t>
      </w:r>
    </w:p>
    <w:p w14:paraId="7AC21B43" w14:textId="77777777" w:rsidR="00017F36" w:rsidRDefault="00BB6397" w:rsidP="00F447AA">
      <w:pPr>
        <w:spacing w:beforeLines="50" w:before="156" w:line="276" w:lineRule="auto"/>
        <w:ind w:leftChars="1" w:left="10" w:hangingChars="3" w:hanging="8"/>
        <w:rPr>
          <w:rFonts w:ascii="宋体" w:hAnsi="宋体"/>
          <w:b/>
          <w:bCs/>
          <w:spacing w:val="20"/>
          <w:sz w:val="24"/>
        </w:rPr>
      </w:pPr>
      <w:r>
        <w:rPr>
          <w:rFonts w:ascii="宋体" w:hAnsi="宋体" w:hint="eastAsia"/>
          <w:b/>
          <w:bCs/>
          <w:spacing w:val="20"/>
          <w:sz w:val="24"/>
        </w:rPr>
        <w:t>7.2 接线</w:t>
      </w:r>
    </w:p>
    <w:p w14:paraId="039CCC0F" w14:textId="77777777" w:rsidR="00017F36" w:rsidRDefault="00BB6397" w:rsidP="00F447AA">
      <w:pPr>
        <w:spacing w:line="276" w:lineRule="auto"/>
        <w:ind w:leftChars="6" w:left="13" w:firstLineChars="162" w:firstLine="454"/>
        <w:rPr>
          <w:rFonts w:ascii="宋体" w:hAnsi="宋体"/>
          <w:spacing w:val="20"/>
          <w:sz w:val="24"/>
        </w:rPr>
      </w:pPr>
      <w:r>
        <w:rPr>
          <w:rFonts w:ascii="宋体" w:hAnsi="宋体" w:hint="eastAsia"/>
          <w:spacing w:val="20"/>
          <w:sz w:val="24"/>
        </w:rPr>
        <w:t>按照图2进行接线。</w:t>
      </w:r>
    </w:p>
    <w:p w14:paraId="314D1286" w14:textId="77777777" w:rsidR="00017F36" w:rsidRDefault="00BB6397" w:rsidP="00F447AA">
      <w:pPr>
        <w:spacing w:line="276" w:lineRule="auto"/>
        <w:ind w:leftChars="6" w:left="13" w:firstLineChars="162" w:firstLine="454"/>
        <w:rPr>
          <w:rFonts w:ascii="宋体" w:hAnsi="宋体"/>
          <w:spacing w:val="20"/>
          <w:sz w:val="24"/>
        </w:rPr>
      </w:pPr>
      <w:r>
        <w:rPr>
          <w:rFonts w:ascii="宋体" w:hAnsi="宋体" w:hint="eastAsia"/>
          <w:spacing w:val="20"/>
          <w:sz w:val="24"/>
        </w:rPr>
        <w:t>关于导线的选择。测量时，电流线中将流过最大3A的电流，因此电流线应具有通3A电流的能力，选用铜芯截面积大于1.5mm</w:t>
      </w:r>
      <w:r>
        <w:rPr>
          <w:rFonts w:ascii="宋体" w:hAnsi="宋体" w:hint="eastAsia"/>
          <w:spacing w:val="20"/>
          <w:sz w:val="24"/>
          <w:vertAlign w:val="superscript"/>
        </w:rPr>
        <w:t>2</w:t>
      </w:r>
      <w:r>
        <w:rPr>
          <w:rFonts w:ascii="宋体" w:hAnsi="宋体" w:hint="eastAsia"/>
          <w:spacing w:val="20"/>
          <w:sz w:val="24"/>
        </w:rPr>
        <w:t>的导线即可。但是当电流线布得很长时，电流线的电阻会增加回路电阻，为了降低电流线的电阻，应该选用较粗的电流线。电压线中只流过微安级电流，因此不用考虑其通流能力。导线应具有良好的绝缘外皮，加接导线时，应用绝缘胶布包好连接点。</w:t>
      </w:r>
    </w:p>
    <w:p w14:paraId="74CC658F" w14:textId="77777777" w:rsidR="00017F36" w:rsidRDefault="00BB6397" w:rsidP="00F447AA">
      <w:pPr>
        <w:spacing w:line="276" w:lineRule="auto"/>
        <w:ind w:leftChars="6" w:left="13" w:firstLineChars="162" w:firstLine="454"/>
        <w:rPr>
          <w:rFonts w:ascii="宋体" w:hAnsi="宋体"/>
          <w:spacing w:val="20"/>
          <w:sz w:val="24"/>
        </w:rPr>
      </w:pPr>
      <w:r>
        <w:rPr>
          <w:rStyle w:val="text14"/>
          <w:rFonts w:ascii="宋体" w:hAnsi="宋体" w:hint="eastAsia"/>
          <w:spacing w:val="20"/>
          <w:sz w:val="24"/>
        </w:rPr>
        <w:t>请选择一个可接触良好的待测接地装置的接地引下线（如镀锌扁钢），为电流注入点和电压测量点。</w:t>
      </w:r>
      <w:r>
        <w:rPr>
          <w:rFonts w:ascii="宋体" w:hAnsi="宋体" w:hint="eastAsia"/>
          <w:spacing w:val="20"/>
          <w:sz w:val="24"/>
        </w:rPr>
        <w:t>用一根导线（上面要求的电流线）将仪器面板的E端子与电流注入点可靠连接，再用一根导线（电压线）将仪器面板的P1端子与电压测量点可靠连接。</w:t>
      </w:r>
    </w:p>
    <w:p w14:paraId="606118B5" w14:textId="77777777" w:rsidR="00017F36" w:rsidRDefault="00BB6397" w:rsidP="00F447AA">
      <w:pPr>
        <w:spacing w:line="276" w:lineRule="auto"/>
        <w:ind w:leftChars="6" w:left="13" w:firstLineChars="162" w:firstLine="454"/>
        <w:rPr>
          <w:rFonts w:ascii="宋体" w:hAnsi="宋体"/>
          <w:spacing w:val="20"/>
          <w:sz w:val="24"/>
        </w:rPr>
      </w:pPr>
      <w:r>
        <w:rPr>
          <w:rFonts w:ascii="宋体" w:hAnsi="宋体" w:hint="eastAsia"/>
          <w:spacing w:val="20"/>
          <w:sz w:val="24"/>
        </w:rPr>
        <w:t>用电流线将电流</w:t>
      </w:r>
      <w:proofErr w:type="gramStart"/>
      <w:r>
        <w:rPr>
          <w:rFonts w:ascii="宋体" w:hAnsi="宋体" w:hint="eastAsia"/>
          <w:spacing w:val="20"/>
          <w:sz w:val="24"/>
        </w:rPr>
        <w:t>极</w:t>
      </w:r>
      <w:proofErr w:type="gramEnd"/>
      <w:r>
        <w:rPr>
          <w:rFonts w:ascii="宋体" w:hAnsi="宋体" w:hint="eastAsia"/>
          <w:spacing w:val="20"/>
          <w:sz w:val="24"/>
        </w:rPr>
        <w:t>与仪器的C端子可靠连接。用电位线将电位</w:t>
      </w:r>
      <w:proofErr w:type="gramStart"/>
      <w:r>
        <w:rPr>
          <w:rFonts w:ascii="宋体" w:hAnsi="宋体" w:hint="eastAsia"/>
          <w:spacing w:val="20"/>
          <w:sz w:val="24"/>
        </w:rPr>
        <w:t>极</w:t>
      </w:r>
      <w:proofErr w:type="gramEnd"/>
      <w:r>
        <w:rPr>
          <w:rFonts w:ascii="宋体" w:hAnsi="宋体" w:hint="eastAsia"/>
          <w:spacing w:val="20"/>
          <w:sz w:val="24"/>
        </w:rPr>
        <w:lastRenderedPageBreak/>
        <w:t>与仪器的P2端子可靠连接。</w:t>
      </w:r>
    </w:p>
    <w:p w14:paraId="07FDB80A" w14:textId="77777777" w:rsidR="00017F36" w:rsidRDefault="00BB6397" w:rsidP="00F447AA">
      <w:pPr>
        <w:spacing w:line="276" w:lineRule="auto"/>
        <w:ind w:leftChars="6" w:left="13" w:firstLineChars="162" w:firstLine="454"/>
        <w:rPr>
          <w:rFonts w:ascii="宋体" w:hAnsi="宋体"/>
          <w:spacing w:val="20"/>
          <w:sz w:val="24"/>
        </w:rPr>
      </w:pPr>
      <w:r>
        <w:rPr>
          <w:rFonts w:ascii="宋体" w:hAnsi="宋体" w:hint="eastAsia"/>
          <w:spacing w:val="20"/>
          <w:sz w:val="24"/>
        </w:rPr>
        <w:t>进行电连接时，注意首先去除接触处的锈蚀层。检查接线无误后，可进行下一步操作。</w:t>
      </w:r>
    </w:p>
    <w:p w14:paraId="2B8A1AC5" w14:textId="77777777" w:rsidR="00017F36" w:rsidRDefault="00BB6397" w:rsidP="00F447AA">
      <w:pPr>
        <w:spacing w:beforeLines="50" w:before="156" w:line="276" w:lineRule="auto"/>
        <w:ind w:leftChars="1" w:left="10" w:hangingChars="3" w:hanging="8"/>
        <w:rPr>
          <w:rFonts w:ascii="宋体" w:hAnsi="宋体"/>
          <w:b/>
          <w:bCs/>
          <w:spacing w:val="20"/>
          <w:sz w:val="24"/>
        </w:rPr>
      </w:pPr>
      <w:r>
        <w:rPr>
          <w:rFonts w:ascii="宋体" w:hAnsi="宋体" w:hint="eastAsia"/>
          <w:b/>
          <w:bCs/>
          <w:spacing w:val="20"/>
          <w:sz w:val="24"/>
        </w:rPr>
        <w:t>7.3 启动测量</w:t>
      </w:r>
    </w:p>
    <w:p w14:paraId="6C31C7D0" w14:textId="77777777" w:rsidR="00017F36" w:rsidRDefault="00BB6397" w:rsidP="00F447AA">
      <w:pPr>
        <w:spacing w:line="276" w:lineRule="auto"/>
        <w:rPr>
          <w:rFonts w:ascii="宋体" w:hAnsi="宋体"/>
          <w:spacing w:val="20"/>
          <w:sz w:val="24"/>
        </w:rPr>
      </w:pPr>
      <w:r>
        <w:rPr>
          <w:rFonts w:ascii="宋体" w:hAnsi="宋体" w:hint="eastAsia"/>
          <w:spacing w:val="20"/>
          <w:sz w:val="24"/>
        </w:rPr>
        <w:t>按下“测量”键后，若液晶屏上显示“测试电流偏小”或者“电位极接地电阻偏大或电压线断线”请参考第九章（异常处理）。</w:t>
      </w:r>
    </w:p>
    <w:p w14:paraId="4CCB6502" w14:textId="77777777" w:rsidR="00017F36" w:rsidRDefault="00017F36">
      <w:pPr>
        <w:rPr>
          <w:rFonts w:ascii="宋体" w:hAnsi="宋体"/>
          <w:b/>
          <w:bCs/>
          <w:spacing w:val="20"/>
          <w:sz w:val="28"/>
          <w:szCs w:val="28"/>
        </w:rPr>
      </w:pPr>
    </w:p>
    <w:p w14:paraId="31EECDAD" w14:textId="77777777" w:rsidR="00017F36" w:rsidRDefault="00BB6397" w:rsidP="00F447AA">
      <w:pPr>
        <w:pStyle w:val="a6"/>
      </w:pPr>
      <w:bookmarkStart w:id="7" w:name="_Toc80628507"/>
      <w:r>
        <w:rPr>
          <w:rFonts w:hint="eastAsia"/>
        </w:rPr>
        <w:t>八、仪器自检方法</w:t>
      </w:r>
      <w:bookmarkEnd w:id="7"/>
    </w:p>
    <w:p w14:paraId="3155386B" w14:textId="77777777" w:rsidR="00017F36" w:rsidRDefault="00BB6397" w:rsidP="00F447AA">
      <w:pPr>
        <w:spacing w:line="276" w:lineRule="auto"/>
        <w:ind w:leftChars="7" w:left="15" w:firstLineChars="161" w:firstLine="451"/>
        <w:rPr>
          <w:rFonts w:ascii="宋体" w:hAnsi="宋体"/>
          <w:spacing w:val="20"/>
          <w:sz w:val="24"/>
        </w:rPr>
      </w:pPr>
      <w:r>
        <w:rPr>
          <w:rFonts w:ascii="宋体" w:hAnsi="宋体" w:hint="eastAsia"/>
          <w:spacing w:val="20"/>
          <w:sz w:val="24"/>
        </w:rPr>
        <w:t>仪器在出厂时，配有地网模拟电阻R</w:t>
      </w:r>
      <w:r>
        <w:rPr>
          <w:rFonts w:ascii="宋体" w:hAnsi="宋体" w:hint="eastAsia"/>
          <w:spacing w:val="20"/>
          <w:sz w:val="24"/>
          <w:vertAlign w:val="subscript"/>
        </w:rPr>
        <w:t>x</w:t>
      </w:r>
      <w:r>
        <w:rPr>
          <w:rFonts w:ascii="宋体" w:hAnsi="宋体" w:hint="eastAsia"/>
          <w:spacing w:val="20"/>
          <w:sz w:val="24"/>
        </w:rPr>
        <w:t>（3.00Ω），每次试验前可按图4接线方式，检验仪器工作状况（注：只能效验仪器能否正常工作，不能作为仪器精度校验）</w:t>
      </w:r>
    </w:p>
    <w:p w14:paraId="2D624128" w14:textId="77777777" w:rsidR="00017F36" w:rsidRDefault="00BB6397">
      <w:pPr>
        <w:jc w:val="center"/>
        <w:rPr>
          <w:rFonts w:ascii="宋体" w:hAnsi="宋体"/>
          <w:spacing w:val="20"/>
          <w:szCs w:val="28"/>
        </w:rPr>
      </w:pPr>
      <w:r>
        <w:rPr>
          <w:noProof/>
          <w:spacing w:val="20"/>
        </w:rPr>
        <w:drawing>
          <wp:inline distT="0" distB="0" distL="114300" distR="114300" wp14:anchorId="0325EFB6" wp14:editId="4F1CBA5E">
            <wp:extent cx="4429125" cy="2995930"/>
            <wp:effectExtent l="0" t="0" r="9525" b="0"/>
            <wp:docPr id="6" name="图片 6" descr="C:\Documents and Settings\Administrator\桌面\大地网(1).jpg大地网(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Documents and Settings\Administrator\桌面\大地网(1).jpg大地网(1)"/>
                    <pic:cNvPicPr>
                      <a:picLocks noChangeAspect="1"/>
                    </pic:cNvPicPr>
                  </pic:nvPicPr>
                  <pic:blipFill rotWithShape="1">
                    <a:blip r:embed="rId14"/>
                    <a:srcRect l="14080" t="15111" r="11362" b="16991"/>
                    <a:stretch/>
                  </pic:blipFill>
                  <pic:spPr bwMode="auto">
                    <a:xfrm>
                      <a:off x="0" y="0"/>
                      <a:ext cx="4429125" cy="2995930"/>
                    </a:xfrm>
                    <a:prstGeom prst="rect">
                      <a:avLst/>
                    </a:prstGeom>
                    <a:noFill/>
                    <a:ln>
                      <a:noFill/>
                    </a:ln>
                    <a:extLst>
                      <a:ext uri="{53640926-AAD7-44D8-BBD7-CCE9431645EC}">
                        <a14:shadowObscured xmlns:a14="http://schemas.microsoft.com/office/drawing/2010/main"/>
                      </a:ext>
                    </a:extLst>
                  </pic:spPr>
                </pic:pic>
              </a:graphicData>
            </a:graphic>
          </wp:inline>
        </w:drawing>
      </w:r>
    </w:p>
    <w:p w14:paraId="2D6A5EAB" w14:textId="77777777" w:rsidR="00017F36" w:rsidRDefault="00BB6397">
      <w:pPr>
        <w:jc w:val="center"/>
        <w:rPr>
          <w:spacing w:val="20"/>
        </w:rPr>
      </w:pPr>
      <w:r>
        <w:rPr>
          <w:rFonts w:hint="eastAsia"/>
          <w:spacing w:val="20"/>
        </w:rPr>
        <w:t>图</w:t>
      </w:r>
      <w:r>
        <w:rPr>
          <w:rFonts w:hint="eastAsia"/>
          <w:spacing w:val="20"/>
        </w:rPr>
        <w:t xml:space="preserve">4  </w:t>
      </w:r>
      <w:r>
        <w:rPr>
          <w:rFonts w:hint="eastAsia"/>
          <w:spacing w:val="20"/>
        </w:rPr>
        <w:t>仪器自检原理接线图</w:t>
      </w:r>
    </w:p>
    <w:p w14:paraId="64BE965E" w14:textId="77777777" w:rsidR="00017F36" w:rsidRDefault="00BB6397">
      <w:pPr>
        <w:jc w:val="center"/>
        <w:rPr>
          <w:rFonts w:ascii="宋体" w:hAnsi="宋体"/>
          <w:spacing w:val="20"/>
          <w:szCs w:val="28"/>
        </w:rPr>
      </w:pPr>
      <w:r>
        <w:rPr>
          <w:rFonts w:ascii="宋体" w:hAnsi="宋体" w:hint="eastAsia"/>
          <w:spacing w:val="20"/>
          <w:szCs w:val="28"/>
        </w:rPr>
        <w:t>如测量结果为3.00Ω左右，仪器属正常。</w:t>
      </w:r>
    </w:p>
    <w:p w14:paraId="7E9B8297" w14:textId="77777777" w:rsidR="00017F36" w:rsidRDefault="00017F36">
      <w:pPr>
        <w:spacing w:beforeLines="50" w:before="156"/>
        <w:rPr>
          <w:rFonts w:ascii="宋体" w:hAnsi="宋体"/>
          <w:b/>
          <w:bCs/>
          <w:spacing w:val="20"/>
          <w:sz w:val="24"/>
          <w:szCs w:val="28"/>
        </w:rPr>
      </w:pPr>
    </w:p>
    <w:p w14:paraId="2EEDD105" w14:textId="77777777" w:rsidR="00017F36" w:rsidRDefault="00BB6397" w:rsidP="00F447AA">
      <w:pPr>
        <w:pStyle w:val="a6"/>
      </w:pPr>
      <w:bookmarkStart w:id="8" w:name="_Toc80628508"/>
      <w:r>
        <w:rPr>
          <w:rFonts w:hint="eastAsia"/>
        </w:rPr>
        <w:t>九、异常处理</w:t>
      </w:r>
      <w:bookmarkEnd w:id="8"/>
    </w:p>
    <w:p w14:paraId="74787186" w14:textId="77777777" w:rsidR="00017F36" w:rsidRDefault="00BB6397" w:rsidP="00F447AA">
      <w:pPr>
        <w:spacing w:line="276" w:lineRule="auto"/>
        <w:ind w:firstLineChars="167" w:firstLine="468"/>
        <w:rPr>
          <w:rFonts w:ascii="宋体" w:hAnsi="宋体"/>
          <w:b/>
          <w:bCs/>
          <w:spacing w:val="20"/>
          <w:sz w:val="24"/>
        </w:rPr>
      </w:pPr>
      <w:r>
        <w:rPr>
          <w:rFonts w:ascii="宋体" w:hAnsi="宋体" w:hint="eastAsia"/>
          <w:spacing w:val="20"/>
          <w:sz w:val="24"/>
        </w:rPr>
        <w:t>若液晶屏上显示“回路电阻偏大”，说明E、C间开路或阻抗过大,超出了异频电源的负载能力，致使异频电源输出电流过小。出现这种情况时，首先应检查接线是否牢靠，若还不能解决问题，则可尝试采用多个电流极并联(一般是3个地桩并联，且相互之间间隔1.5m)或者向其周围泼水的方式降阻。若显示的电流值较小，未达到预期的数值，同样可采用上述的方法进行降阻。较大的测试电流利于抑制现场干扰。</w:t>
      </w:r>
    </w:p>
    <w:sectPr w:rsidR="00017F36">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3585" w14:textId="77777777" w:rsidR="009570BC" w:rsidRDefault="009570BC">
      <w:r>
        <w:separator/>
      </w:r>
    </w:p>
  </w:endnote>
  <w:endnote w:type="continuationSeparator" w:id="0">
    <w:p w14:paraId="5AA3FD68" w14:textId="77777777" w:rsidR="009570BC" w:rsidRDefault="0095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4AA9" w14:textId="77777777" w:rsidR="00017F36" w:rsidRDefault="00017F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8436" w14:textId="77777777" w:rsidR="009570BC" w:rsidRDefault="009570BC">
      <w:r>
        <w:separator/>
      </w:r>
    </w:p>
  </w:footnote>
  <w:footnote w:type="continuationSeparator" w:id="0">
    <w:p w14:paraId="5ABE258F" w14:textId="77777777" w:rsidR="009570BC" w:rsidRDefault="009570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F2842C3"/>
    <w:rsid w:val="00017F36"/>
    <w:rsid w:val="001D5F71"/>
    <w:rsid w:val="00582B15"/>
    <w:rsid w:val="00724055"/>
    <w:rsid w:val="009570BC"/>
    <w:rsid w:val="00AB0763"/>
    <w:rsid w:val="00AE1FFC"/>
    <w:rsid w:val="00BB6397"/>
    <w:rsid w:val="00E81018"/>
    <w:rsid w:val="00F447AA"/>
    <w:rsid w:val="0F2842C3"/>
    <w:rsid w:val="16441074"/>
    <w:rsid w:val="1F1740FF"/>
    <w:rsid w:val="21616DF4"/>
    <w:rsid w:val="36CF0FA1"/>
    <w:rsid w:val="42B237C5"/>
    <w:rsid w:val="5CF16BBE"/>
    <w:rsid w:val="72377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45E0267"/>
  <w15:docId w15:val="{5D96AF20-7A26-484D-AB62-DFF4B08D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ind w:firstLine="570"/>
    </w:pPr>
    <w:rPr>
      <w:rFonts w:ascii="宋体" w:hAnsi="宋体"/>
      <w:sz w:val="28"/>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pPr>
      <w:widowControl/>
      <w:tabs>
        <w:tab w:val="right" w:leader="dot" w:pos="8637"/>
      </w:tabs>
      <w:spacing w:after="100" w:line="276" w:lineRule="auto"/>
      <w:jc w:val="left"/>
    </w:pPr>
    <w:rPr>
      <w:rFonts w:ascii="Calibri" w:hAnsi="Calibri"/>
      <w:b/>
      <w:color w:val="000000"/>
      <w:kern w:val="0"/>
      <w:sz w:val="22"/>
      <w:szCs w:val="20"/>
    </w:rPr>
  </w:style>
  <w:style w:type="character" w:styleId="a5">
    <w:name w:val="Hyperlink"/>
    <w:basedOn w:val="a0"/>
    <w:uiPriority w:val="99"/>
    <w:qFormat/>
    <w:rPr>
      <w:color w:val="0000FF"/>
      <w:u w:val="single"/>
    </w:rPr>
  </w:style>
  <w:style w:type="character" w:customStyle="1" w:styleId="text14">
    <w:name w:val="text14"/>
    <w:basedOn w:val="a0"/>
    <w:qFormat/>
  </w:style>
  <w:style w:type="paragraph" w:styleId="a6">
    <w:name w:val="Title"/>
    <w:basedOn w:val="a"/>
    <w:next w:val="a"/>
    <w:link w:val="a7"/>
    <w:qFormat/>
    <w:rsid w:val="00F447AA"/>
    <w:pPr>
      <w:jc w:val="left"/>
      <w:outlineLvl w:val="0"/>
    </w:pPr>
    <w:rPr>
      <w:rFonts w:asciiTheme="majorHAnsi" w:eastAsiaTheme="majorEastAsia" w:hAnsiTheme="majorHAnsi" w:cstheme="majorBidi"/>
      <w:b/>
      <w:bCs/>
      <w:sz w:val="28"/>
      <w:szCs w:val="32"/>
    </w:rPr>
  </w:style>
  <w:style w:type="character" w:customStyle="1" w:styleId="a7">
    <w:name w:val="标题 字符"/>
    <w:basedOn w:val="a0"/>
    <w:link w:val="a6"/>
    <w:rsid w:val="00F447AA"/>
    <w:rPr>
      <w:rFonts w:asciiTheme="majorHAnsi" w:eastAsiaTheme="majorEastAsia" w:hAnsiTheme="majorHAnsi" w:cstheme="majorBidi"/>
      <w:b/>
      <w:bCs/>
      <w:kern w:val="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81B0ED-A804-4083-9EA4-B284E1CAA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南瑞电气</cp:lastModifiedBy>
  <cp:revision>7</cp:revision>
  <cp:lastPrinted>2021-09-09T06:24:00Z</cp:lastPrinted>
  <dcterms:created xsi:type="dcterms:W3CDTF">2020-07-31T09:02:00Z</dcterms:created>
  <dcterms:modified xsi:type="dcterms:W3CDTF">2021-09-09T06:24:00Z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